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16494c061a43090b59f06b2a899395eb0fdd423"/>
    <w:p>
      <w:pPr>
        <w:pStyle w:val="Heading1"/>
      </w:pPr>
      <w:r>
        <w:t xml:space="preserve">Peer Review Report: Paramedic Services in Russia Saint Petersburg</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Russia Saint Petersburg</w:t>
      </w:r>
    </w:p>
    <w:p>
      <w:pPr>
        <w:pStyle w:val="BodyText"/>
      </w:pPr>
      <w:r>
        <w:rPr>
          <w:bCs/>
          <w:b/>
        </w:rPr>
        <w:t xml:space="preserve">Subject:</w:t>
      </w:r>
      <w:r>
        <w:t xml:space="preserve"> </w:t>
      </w:r>
      <w:r>
        <w:t xml:space="preserve">Comprehensive Peer Review of Paramedic Protocols and Operational Standards</w:t>
      </w:r>
    </w:p>
    <w:p>
      <w:pPr>
        <w:pStyle w:val="BodyText"/>
      </w:pPr>
      <w:r>
        <w:rPr>
          <w:bCs/>
          <w:b/>
        </w:rPr>
        <w:t xml:space="preserve">Prepared By:</w:t>
      </w:r>
      <w:r>
        <w:t xml:space="preserve"> </w:t>
      </w:r>
      <w:r>
        <w:t xml:space="preserve">International Medical Standards Review Board</w:t>
      </w:r>
    </w:p>
    <w:p>
      <w:pPr>
        <w:pStyle w:val="BodyText"/>
      </w:pPr>
      <w:r>
        <w:rPr>
          <w:bCs/>
          <w:b/>
        </w:rPr>
        <w:t xml:space="preserve">Classification:</w:t>
      </w:r>
      <w:r>
        <w:t xml:space="preserve"> </w:t>
      </w:r>
      <w:r>
        <w:t xml:space="preserve">Confidential / Professional Use Only</w:t>
      </w:r>
    </w:p>
    <w:bookmarkStart w:id="20" w:name="executive-summary"/>
    <w:p>
      <w:pPr>
        <w:pStyle w:val="Heading2"/>
      </w:pPr>
      <w:r>
        <w:t xml:space="preserve">1. Executive Summary</w:t>
      </w:r>
    </w:p>
    <w:p>
      <w:pPr>
        <w:pStyle w:val="FirstParagraph"/>
      </w:pPr>
      <w:r>
        <w:t xml:space="preserve">This Peer Review Report provides a detailed analysis of the current state of Paramedic services within the urban and suburban jurisdictions of Russia Saint Petersburg. The review was conducted to evaluate the alignment of local emergency medical services (EMS) protocols with international best practices, specifically focusing on pre-hospital care, response times, and clinical decision-making. The findings indicate that while the infrastructure in Russia Saint Petersburg is robust, there are critical areas regarding the scope of practice for the Paramedic that require modernization to meet global standards.</w:t>
      </w:r>
    </w:p>
    <w:bookmarkEnd w:id="20"/>
    <w:bookmarkStart w:id="21" w:name="introduction-and-scope"/>
    <w:p>
      <w:pPr>
        <w:pStyle w:val="Heading2"/>
      </w:pPr>
      <w:r>
        <w:t xml:space="preserve">2. Introduction and Scope</w:t>
      </w:r>
    </w:p>
    <w:p>
      <w:pPr>
        <w:pStyle w:val="FirstParagraph"/>
      </w:pPr>
      <w:r>
        <w:t xml:space="preserve">The role of the Paramedic in Russia Saint Petersburg is pivotal to the city's public health infrastructure. Given the city's dense population and complex logistical challenges, the efficiency of the EMS system is paramount. This report specifically targets the operational capabilities of the Paramedic workforce. It examines the training curriculum, the legal framework governing their practice, and the practical application of medical interventions in the field.</w:t>
      </w:r>
    </w:p>
    <w:p>
      <w:pPr>
        <w:pStyle w:val="BodyText"/>
      </w:pPr>
      <w:r>
        <w:t xml:space="preserve">The scope of this review encompasses:</w:t>
      </w:r>
    </w:p>
    <w:p>
      <w:pPr>
        <w:numPr>
          <w:ilvl w:val="0"/>
          <w:numId w:val="1001"/>
        </w:numPr>
        <w:pStyle w:val="Compact"/>
      </w:pPr>
      <w:r>
        <w:t xml:space="preserve">Clinical competency of Paramedics in acute trauma and cardiac care.</w:t>
      </w:r>
    </w:p>
    <w:p>
      <w:pPr>
        <w:numPr>
          <w:ilvl w:val="0"/>
          <w:numId w:val="1001"/>
        </w:numPr>
        <w:pStyle w:val="Compact"/>
      </w:pPr>
      <w:r>
        <w:t xml:space="preserve">Integration of Paramedic services with hospital emergency departments in Russia Saint Petersburg.</w:t>
      </w:r>
    </w:p>
    <w:p>
      <w:pPr>
        <w:numPr>
          <w:ilvl w:val="0"/>
          <w:numId w:val="1001"/>
        </w:numPr>
        <w:pStyle w:val="Compact"/>
      </w:pPr>
      <w:r>
        <w:t xml:space="preserve">Adherence to safety protocols and infection control.</w:t>
      </w:r>
    </w:p>
    <w:p>
      <w:pPr>
        <w:numPr>
          <w:ilvl w:val="0"/>
          <w:numId w:val="1001"/>
        </w:numPr>
        <w:pStyle w:val="Compact"/>
      </w:pPr>
      <w:r>
        <w:t xml:space="preserve">Technological adoption in pre-hospital settings.</w:t>
      </w:r>
    </w:p>
    <w:bookmarkEnd w:id="21"/>
    <w:bookmarkStart w:id="24" w:name="Xf1927eaa6663544dc8ed8cd12dd1c5291a0b015"/>
    <w:p>
      <w:pPr>
        <w:pStyle w:val="Heading2"/>
      </w:pPr>
      <w:r>
        <w:t xml:space="preserve">3. Clinical Competency and Scope of Practice</w:t>
      </w:r>
    </w:p>
    <w:bookmarkStart w:id="22" w:name="current-standards"/>
    <w:p>
      <w:pPr>
        <w:pStyle w:val="Heading3"/>
      </w:pPr>
      <w:r>
        <w:t xml:space="preserve">3.1 Current Standards</w:t>
      </w:r>
    </w:p>
    <w:p>
      <w:pPr>
        <w:pStyle w:val="FirstParagraph"/>
      </w:pPr>
      <w:r>
        <w:t xml:space="preserve">Historically, the medical model in Russia has relied heavily on physician-led emergency teams. However, the evolution of the Paramedic role in Russia Saint Petersburg has seen a shift towards greater autonomy. The current Peer Review findings suggest that Paramedics are adequately trained in basic life support (BLS) and advanced cardiac life support (ACLS). Nevertheless, there is a discrepancy between the theoretical knowledge possessed by Paramedics and the practical application of advanced pharmacological interventions.</w:t>
      </w:r>
    </w:p>
    <w:bookmarkEnd w:id="22"/>
    <w:bookmarkStart w:id="23" w:name="areas-for-improvement"/>
    <w:p>
      <w:pPr>
        <w:pStyle w:val="Heading3"/>
      </w:pPr>
      <w:r>
        <w:t xml:space="preserve">3.2 Areas for Improvement</w:t>
      </w:r>
    </w:p>
    <w:p>
      <w:pPr>
        <w:pStyle w:val="FirstParagraph"/>
      </w:pPr>
      <w:r>
        <w:t xml:space="preserve">The review highlights that the scope of practice for the Paramedic in Russia Saint Petersburg is often restricted by rigid protocols that do not account for the dynamic nature of pre-hospital emergencies. To align with international standards, the Paramedic should be empowered to make more independent clinical decisions, particularly in cases of severe trauma and stroke, where time is a critical factor. The current reliance on remote physician consultation, while beneficial, can sometimes delay critical interventions.</w:t>
      </w:r>
    </w:p>
    <w:bookmarkEnd w:id="23"/>
    <w:bookmarkEnd w:id="24"/>
    <w:bookmarkStart w:id="25" w:name="X2a0db0c8436af4a0ff60e968435cdcd742939ca"/>
    <w:p>
      <w:pPr>
        <w:pStyle w:val="Heading2"/>
      </w:pPr>
      <w:r>
        <w:t xml:space="preserve">4. Operational Efficiency and Response Times</w:t>
      </w:r>
    </w:p>
    <w:p>
      <w:pPr>
        <w:pStyle w:val="FirstParagraph"/>
      </w:pPr>
      <w:r>
        <w:t xml:space="preserve">Efficiency in Russia Saint Petersburg is challenged by the city's unique geography and traffic conditions. The Peer Review Report analyzed response time data across various districts. While the central districts demonstrate acceptable response times, peripheral areas often experience delays that exceed the recommended standards for life-threatening emergencies.</w:t>
      </w:r>
    </w:p>
    <w:p>
      <w:pPr>
        <w:pStyle w:val="BodyText"/>
      </w:pPr>
      <w:r>
        <w:t xml:space="preserve">The Paramedic workforce is often stretched thin due to high call volumes. The report recommends a strategic redistribution of ambulance resources and the implementation of predictive analytics to position Paramedic units more effectively during peak hours. Furthermore, the integration of Paramedic services with traffic management systems in Russia Saint Petersburg could significantly reduce transit times.</w:t>
      </w:r>
    </w:p>
    <w:bookmarkEnd w:id="25"/>
    <w:bookmarkStart w:id="28" w:name="training-and-professional-development"/>
    <w:p>
      <w:pPr>
        <w:pStyle w:val="Heading2"/>
      </w:pPr>
      <w:r>
        <w:t xml:space="preserve">5. Training and Professional Development</w:t>
      </w:r>
    </w:p>
    <w:bookmarkStart w:id="26" w:name="curriculum-assessment"/>
    <w:p>
      <w:pPr>
        <w:pStyle w:val="Heading3"/>
      </w:pPr>
      <w:r>
        <w:t xml:space="preserve">5.1 Curriculum Assessment</w:t>
      </w:r>
    </w:p>
    <w:p>
      <w:pPr>
        <w:pStyle w:val="FirstParagraph"/>
      </w:pPr>
      <w:r>
        <w:t xml:space="preserve">The training curriculum for Paramedics in Russia Saint Petersburg is rigorous but requires updates to reflect modern medical advancements. The current program emphasizes theoretical knowledge over practical simulation. The Peer Review Report strongly recommends the incorporation of high-fidelity simulation training to better prepare Paramedics for complex, real-world scenarios.</w:t>
      </w:r>
    </w:p>
    <w:bookmarkEnd w:id="26"/>
    <w:bookmarkStart w:id="27" w:name="continuous-education"/>
    <w:p>
      <w:pPr>
        <w:pStyle w:val="Heading3"/>
      </w:pPr>
      <w:r>
        <w:t xml:space="preserve">5.2 Continuous Education</w:t>
      </w:r>
    </w:p>
    <w:p>
      <w:pPr>
        <w:pStyle w:val="FirstParagraph"/>
      </w:pPr>
      <w:r>
        <w:t xml:space="preserve">Continuous professional development is essential for maintaining high standards of care. The review found that opportunities for ongoing education for Paramedics are limited. Establishing a mandatory continuing education program, focused on emerging trends in emergency medicine, would enhance the overall competency of the Paramedic workforce in Russia Saint Petersburg.</w:t>
      </w:r>
    </w:p>
    <w:bookmarkEnd w:id="27"/>
    <w:bookmarkEnd w:id="28"/>
    <w:bookmarkStart w:id="29" w:name="technological-integration"/>
    <w:p>
      <w:pPr>
        <w:pStyle w:val="Heading2"/>
      </w:pPr>
      <w:r>
        <w:t xml:space="preserve">6. Technological Integration</w:t>
      </w:r>
    </w:p>
    <w:p>
      <w:pPr>
        <w:pStyle w:val="FirstParagraph"/>
      </w:pPr>
      <w:r>
        <w:t xml:space="preserve">The adoption of technology in the Paramedic workflow in Russia Saint Petersburg is progressing but remains inconsistent. The use of electronic health records (EHR) and telemedicine tools is increasing, yet interoperability between pre-hospital and hospital systems is often lacking. The Peer Review Report recommends a unified digital platform that allows Paramedics to transmit patient data in real-time to receiving hospitals, facilitating better preparation and continuity of care.</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proposed for the enhancement of Paramedic services in Russia Saint Petersburg:</w:t>
      </w:r>
    </w:p>
    <w:p>
      <w:pPr>
        <w:numPr>
          <w:ilvl w:val="0"/>
          <w:numId w:val="1002"/>
        </w:numPr>
        <w:pStyle w:val="Compact"/>
      </w:pPr>
      <w:r>
        <w:rPr>
          <w:bCs/>
          <w:b/>
        </w:rPr>
        <w:t xml:space="preserve">Expand Scope of Practice:</w:t>
      </w:r>
      <w:r>
        <w:t xml:space="preserve"> </w:t>
      </w:r>
      <w:r>
        <w:t xml:space="preserve">Grant Paramedics greater autonomy in clinical decision-making, supported by clear, evidence-based protocols.</w:t>
      </w:r>
    </w:p>
    <w:p>
      <w:pPr>
        <w:numPr>
          <w:ilvl w:val="0"/>
          <w:numId w:val="1002"/>
        </w:numPr>
        <w:pStyle w:val="Compact"/>
      </w:pPr>
      <w:r>
        <w:rPr>
          <w:bCs/>
          <w:b/>
        </w:rPr>
        <w:t xml:space="preserve">Enhance Training:</w:t>
      </w:r>
      <w:r>
        <w:t xml:space="preserve"> </w:t>
      </w:r>
      <w:r>
        <w:t xml:space="preserve">Implement high-fidelity simulation training and mandatory continuing education programs.</w:t>
      </w:r>
    </w:p>
    <w:p>
      <w:pPr>
        <w:numPr>
          <w:ilvl w:val="0"/>
          <w:numId w:val="1002"/>
        </w:numPr>
        <w:pStyle w:val="Compact"/>
      </w:pPr>
      <w:r>
        <w:rPr>
          <w:bCs/>
          <w:b/>
        </w:rPr>
        <w:t xml:space="preserve">Optimize Resource Allocation:</w:t>
      </w:r>
      <w:r>
        <w:t xml:space="preserve"> </w:t>
      </w:r>
      <w:r>
        <w:t xml:space="preserve">Use data analytics to improve ambulance positioning and reduce response times in underserved areas.</w:t>
      </w:r>
    </w:p>
    <w:p>
      <w:pPr>
        <w:numPr>
          <w:ilvl w:val="0"/>
          <w:numId w:val="1002"/>
        </w:numPr>
        <w:pStyle w:val="Compact"/>
      </w:pPr>
      <w:r>
        <w:rPr>
          <w:bCs/>
          <w:b/>
        </w:rPr>
        <w:t xml:space="preserve">Improve Technology:</w:t>
      </w:r>
      <w:r>
        <w:t xml:space="preserve"> </w:t>
      </w:r>
      <w:r>
        <w:t xml:space="preserve">Develop a unified digital health platform for seamless data exchange between Paramedics and hospitals.</w:t>
      </w:r>
    </w:p>
    <w:p>
      <w:pPr>
        <w:numPr>
          <w:ilvl w:val="0"/>
          <w:numId w:val="1002"/>
        </w:numPr>
        <w:pStyle w:val="Compact"/>
      </w:pPr>
      <w:r>
        <w:rPr>
          <w:bCs/>
          <w:b/>
        </w:rPr>
        <w:t xml:space="preserve">Strengthen Interagency Collaboration:</w:t>
      </w:r>
      <w:r>
        <w:t xml:space="preserve"> </w:t>
      </w:r>
      <w:r>
        <w:t xml:space="preserve">Foster better cooperation between EMS, traffic management, and law enforcement to ensure safe and rapid access to patients.</w:t>
      </w:r>
    </w:p>
    <w:bookmarkEnd w:id="30"/>
    <w:bookmarkStart w:id="31" w:name="conclusion"/>
    <w:p>
      <w:pPr>
        <w:pStyle w:val="Heading2"/>
      </w:pPr>
      <w:r>
        <w:t xml:space="preserve">8. Conclusion</w:t>
      </w:r>
    </w:p>
    <w:p>
      <w:pPr>
        <w:pStyle w:val="FirstParagraph"/>
      </w:pPr>
      <w:r>
        <w:t xml:space="preserve">The Paramedic services in Russia Saint Petersburg form a critical component of the city's healthcare system. While there are significant strengths in the current framework, this Peer Review Report identifies key areas for improvement. By addressing the issues related to scope of practice, training, operational efficiency, and technological integration, the Paramedic workforce in Russia Saint Petersburg can achieve higher standards of care, ultimately improving patient outcomes and public health safety.</w:t>
      </w:r>
    </w:p>
    <w:bookmarkEnd w:id="31"/>
    <w:p>
      <w:pPr>
        <w:pStyle w:val="BodyText"/>
      </w:pPr>
      <w:r>
        <w:rPr>
          <w:bCs/>
          <w:b/>
        </w:rPr>
        <w:t xml:space="preserve">Report Approved By:</w:t>
      </w:r>
    </w:p>
    <w:p>
      <w:pPr>
        <w:pStyle w:val="BodyText"/>
      </w:pPr>
      <w:r>
        <w:t xml:space="preserve">Dr. Elena Volkova, Chief Medical Officer</w:t>
      </w:r>
    </w:p>
    <w:p>
      <w:pPr>
        <w:pStyle w:val="BodyText"/>
      </w:pPr>
      <w:r>
        <w:t xml:space="preserve">International Medical Standards Review Board</w:t>
      </w:r>
    </w:p>
    <w:p>
      <w:pPr>
        <w:pStyle w:val="BodyText"/>
      </w:pPr>
      <w:r>
        <w:rPr>
          <w:iCs/>
          <w:i/>
        </w:rPr>
        <w:t xml:space="preserve">Signature:</w:t>
      </w:r>
      <w:r>
        <w:t xml:space="preserve"> </w:t>
      </w:r>
      <w:r>
        <w:t xml:space="preserve">__________________________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Russia Saint Petersburg</dc:title>
  <dc:creator/>
  <dc:language>en</dc:language>
  <cp:keywords/>
  <dcterms:created xsi:type="dcterms:W3CDTF">2026-10-10T07:49:24Z</dcterms:created>
  <dcterms:modified xsi:type="dcterms:W3CDTF">2026-10-10T07:49:24Z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