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Ho Chi Minh City, Vietnam</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Emergency Medical Services (EMS) Standards Committee</w:t>
      </w:r>
    </w:p>
    <w:bookmarkEnd w:id="20"/>
    <w:bookmarkStart w:id="21" w:name="executive-summary"/>
    <w:p>
      <w:pPr>
        <w:pStyle w:val="Heading2"/>
      </w:pPr>
      <w:r>
        <w:t xml:space="preserve">1. Executive Summary</w:t>
      </w:r>
    </w:p>
    <w:p>
      <w:pPr>
        <w:pStyle w:val="FirstParagraph"/>
      </w:pPr>
      <w:r>
        <w:t xml:space="preserve">This Peer Review Report evaluates the current state of paramedic practice within the emergency medical services framework of Ho Chi Minh City, Vietnam. As the economic hub of Vietnam, Ho Chi Minh City presents a unique and complex environment for emergency care, characterized by high population density, rapid urbanization, and significant traffic congestion. The primary objective of this review was to assess the clinical proficiency, operational readiness, and adherence to international best practices among paramedics operating in this specific jurisdiction.</w:t>
      </w:r>
    </w:p>
    <w:p>
      <w:pPr>
        <w:pStyle w:val="BodyText"/>
      </w:pPr>
      <w:r>
        <w:t xml:space="preserve">The review process involved direct observation of emergency responses, audits of patient care reports, and structured interviews with senior paramedics and medical directors. The findings indicate that while the foundational medical knowledge of paramedics in Ho Chi Minh City is robust, there are critical areas regarding advanced life support protocols, inter-agency communication, and resource management that require immediate attention to align with global standards.</w:t>
      </w:r>
    </w:p>
    <w:bookmarkEnd w:id="21"/>
    <w:bookmarkStart w:id="22" w:name="introduction-and-context"/>
    <w:p>
      <w:pPr>
        <w:pStyle w:val="Heading2"/>
      </w:pPr>
      <w:r>
        <w:t xml:space="preserve">2. Introduction and Context</w:t>
      </w:r>
    </w:p>
    <w:p>
      <w:pPr>
        <w:pStyle w:val="FirstParagraph"/>
      </w:pPr>
      <w:r>
        <w:t xml:space="preserve">The role of the paramedic in Ho Chi Minh City is evolving rapidly. Historically, emergency care in Vietnam was hospital-centric, with limited pre-hospital intervention capabilities. However, the increasing demand for high-quality emergency care in Ho Chi Minh City has necessitated a shift toward a more autonomous paramedic model. This Peer Review Report focuses specifically on the transition from basic emergency medical technicians to advanced paramedics capable of managing critical care scenarios outside the hospital environment.</w:t>
      </w:r>
    </w:p>
    <w:p>
      <w:pPr>
        <w:pStyle w:val="BodyText"/>
      </w:pPr>
      <w:r>
        <w:t xml:space="preserve">The review considers the unique challenges faced by paramedics in Ho Chi Minh City, including the logistical difficulties of navigating the city's notorious traffic to reach patients in a timely manner, the linguistic diversity of the patient population, and the integration of traditional Vietnamese medical practices with modern evidence-based emergency medicine.</w:t>
      </w:r>
    </w:p>
    <w:bookmarkEnd w:id="22"/>
    <w:bookmarkStart w:id="23" w:name="clinical-competency-assessment"/>
    <w:p>
      <w:pPr>
        <w:pStyle w:val="Heading2"/>
      </w:pPr>
      <w:r>
        <w:t xml:space="preserve">3. Clinical Competency Assessment</w:t>
      </w:r>
    </w:p>
    <w:p>
      <w:pPr>
        <w:pStyle w:val="FirstParagraph"/>
      </w:pPr>
      <w:r>
        <w:rPr>
          <w:bCs/>
          <w:b/>
        </w:rPr>
        <w:t xml:space="preserve">3.1 Basic Life Support (BLS):</w:t>
      </w:r>
      <w:r>
        <w:t xml:space="preserve"> </w:t>
      </w:r>
      <w:r>
        <w:t xml:space="preserve">The assessment of Basic Life Support skills among paramedics in Ho Chi Minh City yielded positive results. Responders demonstrated high proficiency in cardiopulmonary resuscitation (CPR), airway management, and hemorrhage control. The training programs currently in place effectively cover these fundamental skills, ensuring that the majority of patients receive adequate initial stabilization.</w:t>
      </w:r>
    </w:p>
    <w:p>
      <w:pPr>
        <w:pStyle w:val="BodyText"/>
      </w:pPr>
      <w:r>
        <w:rPr>
          <w:bCs/>
          <w:b/>
        </w:rPr>
        <w:t xml:space="preserve">3.2 Advanced Life Support (ALS):</w:t>
      </w:r>
      <w:r>
        <w:t xml:space="preserve"> </w:t>
      </w:r>
      <w:r>
        <w:t xml:space="preserve">Conversely, the review identified inconsistencies in Advanced Life Support capabilities. While paramedics are trained in advanced airway management and intravenous therapy, the application of these skills in high-stress environments often deviates from established protocols. There is a noted reliance on physician direction via radio for critical decisions, which can delay life-saving interventions. To meet international standards, paramedics in Ho Chi Minh City require greater autonomy and enhanced training in pharmacological interventions and cardiac monitoring.</w:t>
      </w:r>
    </w:p>
    <w:bookmarkEnd w:id="23"/>
    <w:bookmarkStart w:id="24" w:name="operational-and-logistical-review"/>
    <w:p>
      <w:pPr>
        <w:pStyle w:val="Heading2"/>
      </w:pPr>
      <w:r>
        <w:t xml:space="preserve">4. Operational and Logistical Review</w:t>
      </w:r>
    </w:p>
    <w:p>
      <w:pPr>
        <w:pStyle w:val="FirstParagraph"/>
      </w:pPr>
      <w:r>
        <w:rPr>
          <w:bCs/>
          <w:b/>
        </w:rPr>
        <w:t xml:space="preserve">4.1 Response Times and Traffic Management:</w:t>
      </w:r>
      <w:r>
        <w:t xml:space="preserve"> </w:t>
      </w:r>
      <w:r>
        <w:t xml:space="preserve">One of the most significant challenges identified in this Peer Review Report is the impact of traffic congestion on response times in Ho Chi Minh City. Paramedics frequently encounter delays that compromise the "golden hour" of emergency care. The review recommends the implementation of dedicated emergency lanes and improved coordination with local traffic police to facilitate faster access to emergency scenes.</w:t>
      </w:r>
    </w:p>
    <w:p>
      <w:pPr>
        <w:pStyle w:val="BodyText"/>
      </w:pPr>
      <w:r>
        <w:rPr>
          <w:bCs/>
          <w:b/>
        </w:rPr>
        <w:t xml:space="preserve">4.2 Equipment and Ambulance Standards:</w:t>
      </w:r>
      <w:r>
        <w:t xml:space="preserve"> </w:t>
      </w:r>
      <w:r>
        <w:t xml:space="preserve">The quality of ambulances varies significantly across different providers in Ho Chi Minh City. While some private and international hospitals maintain fleets that meet global standards, many public service vehicles lack essential monitoring equipment and advanced life support tools. Standardization of ambulance equipment is crucial to ensure that every paramedic, regardless of their employer, has the necessary resources to provide high-quality care.</w:t>
      </w:r>
    </w:p>
    <w:bookmarkEnd w:id="24"/>
    <w:bookmarkStart w:id="25" w:name="communication-and-documentation"/>
    <w:p>
      <w:pPr>
        <w:pStyle w:val="Heading2"/>
      </w:pPr>
      <w:r>
        <w:t xml:space="preserve">5. Communication and Documentation</w:t>
      </w:r>
    </w:p>
    <w:p>
      <w:pPr>
        <w:pStyle w:val="FirstParagraph"/>
      </w:pPr>
      <w:r>
        <w:t xml:space="preserve">Effective communication is vital for the success of any paramedic service. This review found that while paramedics in Ho Chi Minh City are generally proficient in Vietnamese, there is a need for improved English language skills to facilitate communication with expatriate patients and international medical teams. Furthermore, the documentation of patient care reports often lacks the detail required for comprehensive handover to hospital staff. Implementing a standardized electronic health record system could significantly improve the accuracy and completeness of medical documentation.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the enhancement of paramedic services in Ho Chi Minh City:</w:t>
      </w:r>
    </w:p>
    <w:p>
      <w:pPr>
        <w:numPr>
          <w:ilvl w:val="0"/>
          <w:numId w:val="1001"/>
        </w:numPr>
        <w:pStyle w:val="Compact"/>
      </w:pPr>
      <w:r>
        <w:rPr>
          <w:bCs/>
          <w:b/>
        </w:rPr>
        <w:t xml:space="preserve">Enhanced Training Programs:</w:t>
      </w:r>
      <w:r>
        <w:t xml:space="preserve"> </w:t>
      </w:r>
      <w:r>
        <w:t xml:space="preserve">Develop advanced training modules focused on autonomous decision-making and complex trauma management.</w:t>
      </w:r>
    </w:p>
    <w:p>
      <w:pPr>
        <w:numPr>
          <w:ilvl w:val="0"/>
          <w:numId w:val="1001"/>
        </w:numPr>
        <w:pStyle w:val="Compact"/>
      </w:pPr>
      <w:r>
        <w:rPr>
          <w:bCs/>
          <w:b/>
        </w:rPr>
        <w:t xml:space="preserve">Standardization of Protocols:</w:t>
      </w:r>
      <w:r>
        <w:t xml:space="preserve"> </w:t>
      </w:r>
      <w:r>
        <w:t xml:space="preserve">Establish a unified set of clinical protocols for all paramedic services operating in Ho Chi Minh City to ensure consistency in care.</w:t>
      </w:r>
    </w:p>
    <w:p>
      <w:pPr>
        <w:numPr>
          <w:ilvl w:val="0"/>
          <w:numId w:val="1001"/>
        </w:numPr>
        <w:pStyle w:val="Compact"/>
      </w:pPr>
      <w:r>
        <w:rPr>
          <w:bCs/>
          <w:b/>
        </w:rPr>
        <w:t xml:space="preserve">Infrastructure Improvements:</w:t>
      </w:r>
      <w:r>
        <w:t xml:space="preserve"> </w:t>
      </w:r>
      <w:r>
        <w:t xml:space="preserve">Advocate for policy changes to improve emergency vehicle access and reduce response times.</w:t>
      </w:r>
    </w:p>
    <w:p>
      <w:pPr>
        <w:numPr>
          <w:ilvl w:val="0"/>
          <w:numId w:val="1001"/>
        </w:numPr>
        <w:pStyle w:val="Compact"/>
      </w:pPr>
      <w:r>
        <w:rPr>
          <w:bCs/>
          <w:b/>
        </w:rPr>
        <w:t xml:space="preserve">Language and Cultural Competency:</w:t>
      </w:r>
      <w:r>
        <w:t xml:space="preserve"> </w:t>
      </w:r>
      <w:r>
        <w:t xml:space="preserve">Incorporate English language training and cultural sensitivity modules into the paramedic curriculum.</w:t>
      </w:r>
    </w:p>
    <w:p>
      <w:pPr>
        <w:numPr>
          <w:ilvl w:val="0"/>
          <w:numId w:val="1001"/>
        </w:numPr>
        <w:pStyle w:val="Compact"/>
      </w:pPr>
      <w:r>
        <w:rPr>
          <w:bCs/>
          <w:b/>
        </w:rPr>
        <w:t xml:space="preserve">Regular Audits:</w:t>
      </w:r>
      <w:r>
        <w:t xml:space="preserve"> </w:t>
      </w:r>
      <w:r>
        <w:t xml:space="preserve">Implement a continuous quality improvement program with regular peer reviews to monitor adherence to standards.</w:t>
      </w:r>
    </w:p>
    <w:bookmarkEnd w:id="26"/>
    <w:bookmarkStart w:id="27" w:name="conclusion"/>
    <w:p>
      <w:pPr>
        <w:pStyle w:val="Heading2"/>
      </w:pPr>
      <w:r>
        <w:t xml:space="preserve">7. Conclusion</w:t>
      </w:r>
    </w:p>
    <w:p>
      <w:pPr>
        <w:pStyle w:val="FirstParagraph"/>
      </w:pPr>
      <w:r>
        <w:t xml:space="preserve">The paramedic profession in Ho Chi Minh City is at a pivotal stage of development. With the right investments in training, infrastructure, and policy, Ho Chi Minh City has the potential to establish a world-class emergency medical services system. This Peer Review Report serves as a roadmap for stakeholders to address current deficiencies and elevate the standard of care provided by paramedics to the residents and visitors of this dynamic city.</w:t>
      </w:r>
    </w:p>
    <w:bookmarkEnd w:id="27"/>
    <w:p>
      <w:pPr>
        <w:pStyle w:val="BodyText"/>
      </w:pPr>
      <w:r>
        <w:rPr>
          <w:bCs/>
          <w:b/>
        </w:rPr>
        <w:t xml:space="preserve">Prepared by:</w:t>
      </w:r>
    </w:p>
    <w:p>
      <w:pPr>
        <w:pStyle w:val="BodyText"/>
      </w:pPr>
      <w:r>
        <w:t xml:space="preserve">Dr. Sarah Jenkins</w:t>
      </w:r>
    </w:p>
    <w:p>
      <w:pPr>
        <w:pStyle w:val="BodyText"/>
      </w:pPr>
      <w:r>
        <w:t xml:space="preserve">Lead Reviewer, International EMS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Ho Chi Minh City</dc:title>
  <dc:creator/>
  <dc:language>en</dc:language>
  <cp:keywords/>
  <dcterms:created xsi:type="dcterms:W3CDTF">2026-10-10T05:55:20Z</dcterms:created>
  <dcterms:modified xsi:type="dcterms:W3CDTF">2026-10-10T05:55:20Z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