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Evaluation of a Petroleum Engineer</w:t>
      </w:r>
    </w:p>
    <w:p>
      <w:pPr>
        <w:pStyle w:val="BodyText"/>
      </w:pPr>
      <w:r>
        <w:rPr>
          <w:bCs/>
          <w:b/>
        </w:rPr>
        <w:t xml:space="preserve">Location of Practice:</w:t>
      </w:r>
      <w:r>
        <w:t xml:space="preserve"> </w:t>
      </w:r>
      <w:r>
        <w:t xml:space="preserve">Brazil Brasília (Federal District)</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Technical Assessment Committee for Energy Sector Professionals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regulatory compliance of a senior Petroleum Engineer operating within the jurisdiction of Brazil Brasília. As the capital of Brazil, Brasília serves as a critical hub for federal regulatory oversight, particularly concerning the National Agency of Petroleum, Natural Gas and Biofuels (ANP). Consequently, the evaluation of engineering practices in this region requires a heightened focus on adherence to federal statutes, environmental protocols, and the strategic management of upstream and downstream operations.</w:t>
      </w:r>
    </w:p>
    <w:p>
      <w:pPr>
        <w:pStyle w:val="BodyText"/>
      </w:pPr>
      <w:r>
        <w:t xml:space="preserve">The subject of this review has demonstrated a robust command of reservoir engineering principles and drilling optimization techniques. However, this report aims to provide a comprehensive analysis of their performance, identifying areas of excellence while highlighting necessary improvements to align with the rigorous standards expected of a Petroleum Engineer in the Brazilian market.</w:t>
      </w:r>
    </w:p>
    <w:bookmarkEnd w:id="21"/>
    <w:bookmarkStart w:id="22" w:name="scope-and-methodology"/>
    <w:p>
      <w:pPr>
        <w:pStyle w:val="Heading2"/>
      </w:pPr>
      <w:r>
        <w:t xml:space="preserve">2. Scope and Methodology</w:t>
      </w:r>
    </w:p>
    <w:p>
      <w:pPr>
        <w:pStyle w:val="FirstParagraph"/>
      </w:pPr>
      <w:r>
        <w:t xml:space="preserve">The scope of this Peer Review Report encompasses a detailed examination of the engineer’s technical deliverables, project management capabilities, and safety record over the past twenty-four months. The methodology involved a systematic review of well logs, production forecasts, and environmental impact assessments submitted to regulatory bodies in Brasília.</w:t>
      </w:r>
    </w:p>
    <w:p>
      <w:pPr>
        <w:pStyle w:val="BodyText"/>
      </w:pPr>
      <w:r>
        <w:t xml:space="preserve">Furthermore, interviews were conducted with cross-functional team members, including geologists, HSE (Health, Safety, and Environment) officers, and project managers. The review specifically targeted the engineer’s ability to navigate the complex regulatory landscape of Brazil Brasília, ensuring that all engineering decisions comply with the National Environmental Policy and ANP regulations.</w:t>
      </w:r>
    </w:p>
    <w:bookmarkEnd w:id="22"/>
    <w:bookmarkStart w:id="25" w:name="technical-competency-assessment"/>
    <w:p>
      <w:pPr>
        <w:pStyle w:val="Heading2"/>
      </w:pPr>
      <w:r>
        <w:t xml:space="preserve">3. Technical Competency Assessment</w:t>
      </w:r>
    </w:p>
    <w:bookmarkStart w:id="23" w:name="Xd074d08f6dc93593efe48a25ad601c46cc614a0"/>
    <w:p>
      <w:pPr>
        <w:pStyle w:val="Heading3"/>
      </w:pPr>
      <w:r>
        <w:t xml:space="preserve">3.1 Reservoir Engineering and Production Optimization</w:t>
      </w:r>
    </w:p>
    <w:p>
      <w:pPr>
        <w:pStyle w:val="FirstParagraph"/>
      </w:pPr>
      <w:r>
        <w:t xml:space="preserve">The Petroleum Engineer under review has exhibited exceptional skill in reservoir simulation and production optimization. Their work on recent pre-salt field assessments demonstrates a sophisticated understanding of complex fluid dynamics and rock mechanics. The engineer successfully implemented enhanced oil recovery (EOR) strategies that increased production efficiency by 12% in the pilot phase. This technical acumen is vital for maintaining Brazil’s position as a global energy leader.</w:t>
      </w:r>
    </w:p>
    <w:bookmarkEnd w:id="23"/>
    <w:bookmarkStart w:id="24" w:name="drilling-and-completion-strategies"/>
    <w:p>
      <w:pPr>
        <w:pStyle w:val="Heading3"/>
      </w:pPr>
      <w:r>
        <w:t xml:space="preserve">3.2 Drilling and Completion Strategies</w:t>
      </w:r>
    </w:p>
    <w:p>
      <w:pPr>
        <w:pStyle w:val="FirstParagraph"/>
      </w:pPr>
      <w:r>
        <w:t xml:space="preserve">In the domain of drilling engineering, the subject has shown proficiency in designing well architectures that minimize non-productive time (NPT). Their ability to integrate real-time data analytics into drilling operations has significantly reduced operational risks. However, the review notes that while technical execution is strong, the documentation of these strategies for regulatory submission in Brasília occasionally lacks the granular detail required for expedited approval by federal agencies.</w:t>
      </w:r>
    </w:p>
    <w:bookmarkEnd w:id="24"/>
    <w:bookmarkEnd w:id="25"/>
    <w:bookmarkStart w:id="26" w:name="X54da331653983747a0a2d3b93b7639294c850a0"/>
    <w:p>
      <w:pPr>
        <w:pStyle w:val="Heading2"/>
      </w:pPr>
      <w:r>
        <w:t xml:space="preserve">4. Regulatory Compliance and Environmental Stewardship</w:t>
      </w:r>
    </w:p>
    <w:p>
      <w:pPr>
        <w:pStyle w:val="FirstParagraph"/>
      </w:pPr>
      <w:r>
        <w:t xml:space="preserve">Operating in Brazil Brasília places a Petroleum Engineer at the center of national policy implementation. This section of the Peer Review Report evaluates the engineer’s adherence to environmental and safety regulations. The subject has maintained a commendable safety record, with zero lost-time injuries across their managed projects.</w:t>
      </w:r>
    </w:p>
    <w:p>
      <w:pPr>
        <w:pStyle w:val="BodyText"/>
      </w:pPr>
      <w:r>
        <w:t xml:space="preserve">Regarding environmental compliance, the engineer has consistently ensured that operations meet the standards set by IBAMA (Brazilian Institute of Environment and Renewable Natural Resources). Their proactive approach to waste management and water treatment aligns with the sustainability goals of the Brazilian energy sector. Nevertheless, the review recommends enhanced training on the latest updates to the National Solid Waste Policy to ensure future projects remain fully compliant with evolving federal mandates.</w:t>
      </w:r>
    </w:p>
    <w:bookmarkEnd w:id="26"/>
    <w:bookmarkStart w:id="27" w:name="professional-conduct-and-leadership"/>
    <w:p>
      <w:pPr>
        <w:pStyle w:val="Heading2"/>
      </w:pPr>
      <w:r>
        <w:t xml:space="preserve">5. Professional Conduct and Leadership</w:t>
      </w:r>
    </w:p>
    <w:p>
      <w:pPr>
        <w:pStyle w:val="FirstParagraph"/>
      </w:pPr>
      <w:r>
        <w:t xml:space="preserve">A critical component of this Peer Review Report is the assessment of the engineer’s professional conduct. The subject has demonstrated strong leadership qualities, effectively managing multidisciplinary teams and fostering a culture of technical excellence. Their communication skills are particularly noteworthy, as they have successfully liaised between technical teams and regulatory officials in Brasília, facilitating smoother project approvals.</w:t>
      </w:r>
    </w:p>
    <w:p>
      <w:pPr>
        <w:pStyle w:val="BodyText"/>
      </w:pPr>
      <w:r>
        <w:t xml:space="preserve">However, the review identifies a need for improved delegation of tasks. The engineer’s tendency to micromanage technical details can sometimes bottleneck project progress. Encouraging greater autonomy among junior engineers would not only streamline operations but also contribute to the broader development of the engineering workforce in Brazil.</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Petroleum Engineer:</w:t>
      </w:r>
    </w:p>
    <w:p>
      <w:pPr>
        <w:numPr>
          <w:ilvl w:val="0"/>
          <w:numId w:val="1001"/>
        </w:numPr>
        <w:pStyle w:val="Compact"/>
      </w:pPr>
      <w:r>
        <w:rPr>
          <w:bCs/>
          <w:b/>
        </w:rPr>
        <w:t xml:space="preserve">Enhance Regulatory Documentation:</w:t>
      </w:r>
      <w:r>
        <w:t xml:space="preserve"> </w:t>
      </w:r>
      <w:r>
        <w:t xml:space="preserve">Improve the detail and clarity of technical submissions to ANP and other Brasília-based regulatory bodies to reduce approval timelines.</w:t>
      </w:r>
    </w:p>
    <w:p>
      <w:pPr>
        <w:numPr>
          <w:ilvl w:val="0"/>
          <w:numId w:val="1001"/>
        </w:numPr>
        <w:pStyle w:val="Compact"/>
      </w:pPr>
      <w:r>
        <w:rPr>
          <w:bCs/>
          <w:b/>
        </w:rPr>
        <w:t xml:space="preserve">Continuous Professional Development:</w:t>
      </w:r>
      <w:r>
        <w:t xml:space="preserve"> </w:t>
      </w:r>
      <w:r>
        <w:t xml:space="preserve">Engage in advanced training programs focused on emerging technologies in the oil and gas sector, such as digital twins and AI-driven reservoir management.</w:t>
      </w:r>
    </w:p>
    <w:p>
      <w:pPr>
        <w:numPr>
          <w:ilvl w:val="0"/>
          <w:numId w:val="1001"/>
        </w:numPr>
        <w:pStyle w:val="Compact"/>
      </w:pPr>
      <w:r>
        <w:rPr>
          <w:bCs/>
          <w:b/>
        </w:rPr>
        <w:t xml:space="preserve">Leadership Training:</w:t>
      </w:r>
      <w:r>
        <w:t xml:space="preserve"> </w:t>
      </w:r>
      <w:r>
        <w:t xml:space="preserve">Participate in leadership workshops to refine delegation skills and foster a more collaborative team environment.</w:t>
      </w:r>
    </w:p>
    <w:p>
      <w:pPr>
        <w:numPr>
          <w:ilvl w:val="0"/>
          <w:numId w:val="1001"/>
        </w:numPr>
        <w:pStyle w:val="Compact"/>
      </w:pPr>
      <w:r>
        <w:rPr>
          <w:bCs/>
          <w:b/>
        </w:rPr>
        <w:t xml:space="preserve">Environmental Innovation:</w:t>
      </w:r>
      <w:r>
        <w:t xml:space="preserve"> </w:t>
      </w:r>
      <w:r>
        <w:t xml:space="preserve">Lead initiatives to integrate more sustainable practices into daily operations, aligning with Brazil’s national climate goals.</w:t>
      </w:r>
    </w:p>
    <w:bookmarkEnd w:id="28"/>
    <w:bookmarkStart w:id="29" w:name="conclusion"/>
    <w:p>
      <w:pPr>
        <w:pStyle w:val="Heading2"/>
      </w:pPr>
      <w:r>
        <w:t xml:space="preserve">7. Conclusion</w:t>
      </w:r>
    </w:p>
    <w:p>
      <w:pPr>
        <w:pStyle w:val="FirstParagraph"/>
      </w:pPr>
      <w:r>
        <w:t xml:space="preserve">In conclusion, this Peer Review Report affirms that the Petroleum Engineer under evaluation is a highly competent professional who contributes significantly to the energy sector in Brazil Brasília. Their technical expertise, combined with a strong commitment to safety and environmental stewardship, positions them as a valuable asset to the industry. By addressing the identified areas for improvement, particularly in regulatory documentation and leadership delegation, the engineer can further enhance their professional impact and support the continued growth of Brazil’s petroleum industry.</w:t>
      </w:r>
    </w:p>
    <w:bookmarkEnd w:id="29"/>
    <w:p>
      <w:pPr>
        <w:pStyle w:val="BodyText"/>
      </w:pPr>
      <w:r>
        <w:rPr>
          <w:bCs/>
          <w:b/>
        </w:rPr>
        <w:t xml:space="preserve">Prepared by:</w:t>
      </w:r>
    </w:p>
    <w:p>
      <w:pPr>
        <w:pStyle w:val="BodyText"/>
      </w:pPr>
      <w:r>
        <w:t xml:space="preserve">Dr. Elena Silva</w:t>
      </w:r>
    </w:p>
    <w:p>
      <w:pPr>
        <w:pStyle w:val="BodyText"/>
      </w:pPr>
      <w:r>
        <w:t xml:space="preserve">Senior Technical Reviewer</w:t>
      </w:r>
    </w:p>
    <w:p>
      <w:pPr>
        <w:pStyle w:val="BodyText"/>
      </w:pPr>
      <w:r>
        <w:t xml:space="preserve">Technical Assessment Committee for Energy Sector Professionals</w:t>
      </w:r>
    </w:p>
    <w:p>
      <w:pPr>
        <w:pStyle w:val="BodyText"/>
      </w:pPr>
      <w:r>
        <w:t xml:space="preserve">Brasília, Federal District,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Brazil Brasília</dc:title>
  <dc:creator/>
  <dc:language>en</dc:language>
  <cp:keywords/>
  <dcterms:created xsi:type="dcterms:W3CDTF">2026-10-10T07:08:33Z</dcterms:created>
  <dcterms:modified xsi:type="dcterms:W3CDTF">2026-10-10T07:08:33Z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