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Petroleum</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Professional Competence and Project Contributions</w:t>
      </w:r>
    </w:p>
    <w:p>
      <w:pPr>
        <w:pStyle w:val="BodyText"/>
      </w:pPr>
      <w:r>
        <w:rPr>
          <w:bCs/>
          <w:b/>
        </w:rPr>
        <w:t xml:space="preserve">Role:</w:t>
      </w:r>
      <w:r>
        <w:t xml:space="preserve"> </w:t>
      </w:r>
      <w:r>
        <w:t xml:space="preserve">Petroleum Engineer</w:t>
      </w:r>
    </w:p>
    <w:p>
      <w:pPr>
        <w:pStyle w:val="BodyText"/>
      </w:pPr>
      <w:r>
        <w:rPr>
          <w:bCs/>
          <w:b/>
        </w:rPr>
        <w:t xml:space="preserve">Location:</w:t>
      </w:r>
      <w:r>
        <w:t xml:space="preserve"> </w:t>
      </w:r>
      <w:r>
        <w:t xml:space="preserve">India New Delhi</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assess the professional performance, technical expertise, and project contributions of a Petroleum Engineer operating within the dynamic energy sector of India New Delhi. The purpose of this review is to provide a comprehensive evaluation of the engineer's capabilities, adherence to industry standards, and alignment with organizational goals. The review focuses on key aspects such as reservoir engineering, drilling operations, production optimization, and environmental compliance, all of which are critical to the success of petroleum projects in the region.</w:t>
      </w:r>
    </w:p>
    <w:p>
      <w:pPr>
        <w:pStyle w:val="BodyText"/>
      </w:pPr>
      <w:r>
        <w:t xml:space="preserve">The energy landscape in India New Delhi is characterized by increasing demand for sustainable and efficient energy solutions. As a result, the role of a Petroleum Engineer is not only to maximize resource extraction but also to ensure that operations are conducted in an environmentally responsible and economically viable manner. This report aims to highlight the strengths and areas for improvement of the engineer under review, providing actionable insights for professional development and organizational growth.</w:t>
      </w:r>
    </w:p>
    <w:bookmarkEnd w:id="21"/>
    <w:bookmarkStart w:id="22" w:name="scope-of-review"/>
    <w:p>
      <w:pPr>
        <w:pStyle w:val="Heading2"/>
      </w:pPr>
      <w:r>
        <w:t xml:space="preserve">2. Scope of Review</w:t>
      </w:r>
    </w:p>
    <w:p>
      <w:pPr>
        <w:pStyle w:val="FirstParagraph"/>
      </w:pPr>
      <w:r>
        <w:t xml:space="preserve">The scope of this Peer Review Report encompasses the following areas:</w:t>
      </w:r>
    </w:p>
    <w:p>
      <w:pPr>
        <w:numPr>
          <w:ilvl w:val="0"/>
          <w:numId w:val="1001"/>
        </w:numPr>
        <w:pStyle w:val="Compact"/>
      </w:pPr>
      <w:r>
        <w:t xml:space="preserve">Technical expertise in reservoir characterization and simulation.</w:t>
      </w:r>
    </w:p>
    <w:p>
      <w:pPr>
        <w:numPr>
          <w:ilvl w:val="0"/>
          <w:numId w:val="1001"/>
        </w:numPr>
        <w:pStyle w:val="Compact"/>
      </w:pPr>
      <w:r>
        <w:t xml:space="preserve">Proficiency in drilling and completion techniques.</w:t>
      </w:r>
    </w:p>
    <w:p>
      <w:pPr>
        <w:numPr>
          <w:ilvl w:val="0"/>
          <w:numId w:val="1001"/>
        </w:numPr>
        <w:pStyle w:val="Compact"/>
      </w:pPr>
      <w:r>
        <w:t xml:space="preserve">Ability to optimize production processes and enhance recovery rates.</w:t>
      </w:r>
    </w:p>
    <w:p>
      <w:pPr>
        <w:numPr>
          <w:ilvl w:val="0"/>
          <w:numId w:val="1001"/>
        </w:numPr>
        <w:pStyle w:val="Compact"/>
      </w:pPr>
      <w:r>
        <w:t xml:space="preserve">Compliance with environmental regulations and safety standards.</w:t>
      </w:r>
    </w:p>
    <w:p>
      <w:pPr>
        <w:numPr>
          <w:ilvl w:val="0"/>
          <w:numId w:val="1001"/>
        </w:numPr>
        <w:pStyle w:val="Compact"/>
      </w:pPr>
      <w:r>
        <w:t xml:space="preserve">Collaboration with cross-functional teams and stakeholders.</w:t>
      </w:r>
    </w:p>
    <w:p>
      <w:pPr>
        <w:numPr>
          <w:ilvl w:val="0"/>
          <w:numId w:val="1001"/>
        </w:numPr>
        <w:pStyle w:val="Compact"/>
      </w:pPr>
      <w:r>
        <w:t xml:space="preserve">Contribution to innovation and problem-solving in petroleum engineering projects.</w:t>
      </w:r>
    </w:p>
    <w:p>
      <w:pPr>
        <w:pStyle w:val="FirstParagraph"/>
      </w:pPr>
      <w:r>
        <w:t xml:space="preserve">The review is based on data collected from project documentation, peer feedback, performance metrics, and direct observations of the engineer's work in India New Delhi.</w:t>
      </w:r>
    </w:p>
    <w:bookmarkEnd w:id="22"/>
    <w:bookmarkStart w:id="26" w:name="technical-expertise"/>
    <w:p>
      <w:pPr>
        <w:pStyle w:val="Heading2"/>
      </w:pPr>
      <w:r>
        <w:t xml:space="preserve">3. Technical Expertise</w:t>
      </w:r>
    </w:p>
    <w:bookmarkStart w:id="23" w:name="reservoir-engineering"/>
    <w:p>
      <w:pPr>
        <w:pStyle w:val="Heading3"/>
      </w:pPr>
      <w:r>
        <w:t xml:space="preserve">3.1 Reservoir Engineering</w:t>
      </w:r>
    </w:p>
    <w:p>
      <w:pPr>
        <w:pStyle w:val="FirstParagraph"/>
      </w:pPr>
      <w:r>
        <w:t xml:space="preserve">The Petroleum Engineer under review has demonstrated a strong understanding of reservoir engineering principles. Their ability to analyze geological data, interpret seismic surveys, and develop accurate reservoir models has been instrumental in optimizing resource extraction strategies. In particular, their work on enhancing recovery techniques in mature fields has shown significant potential for increasing production efficiency.</w:t>
      </w:r>
    </w:p>
    <w:bookmarkEnd w:id="23"/>
    <w:bookmarkStart w:id="24" w:name="drilling-and-completion"/>
    <w:p>
      <w:pPr>
        <w:pStyle w:val="Heading3"/>
      </w:pPr>
      <w:r>
        <w:t xml:space="preserve">3.2 Drilling and Completion</w:t>
      </w:r>
    </w:p>
    <w:p>
      <w:pPr>
        <w:pStyle w:val="FirstParagraph"/>
      </w:pPr>
      <w:r>
        <w:t xml:space="preserve">The engineer has exhibited proficiency in designing and executing drilling operations, ensuring minimal downtime and cost overruns. Their expertise in selecting appropriate drilling fluids, casing designs, and completion techniques has contributed to the successful development of several wells in the region. Additionally, their focus on reducing environmental impact during drilling operations aligns with the sustainability goals of the organization.</w:t>
      </w:r>
    </w:p>
    <w:bookmarkEnd w:id="24"/>
    <w:bookmarkStart w:id="25" w:name="production-optimization"/>
    <w:p>
      <w:pPr>
        <w:pStyle w:val="Heading3"/>
      </w:pPr>
      <w:r>
        <w:t xml:space="preserve">3.3 Production Optimization</w:t>
      </w:r>
    </w:p>
    <w:p>
      <w:pPr>
        <w:pStyle w:val="FirstParagraph"/>
      </w:pPr>
      <w:r>
        <w:t xml:space="preserve">A key strength of the Petroleum Engineer is their ability to identify bottlenecks in production processes and implement effective solutions. Their use of advanced analytics and simulation tools has enabled the team to optimize flow rates, reduce operational costs, and improve overall field performance. This has been particularly valuable in the context of India New Delhi, where maximizing output from existing assets is a priority.</w:t>
      </w:r>
    </w:p>
    <w:bookmarkEnd w:id="25"/>
    <w:bookmarkEnd w:id="26"/>
    <w:bookmarkStart w:id="27" w:name="environmental-and-safety-compliance"/>
    <w:p>
      <w:pPr>
        <w:pStyle w:val="Heading2"/>
      </w:pPr>
      <w:r>
        <w:t xml:space="preserve">4. Environmental and Safety Compliance</w:t>
      </w:r>
    </w:p>
    <w:p>
      <w:pPr>
        <w:pStyle w:val="FirstParagraph"/>
      </w:pPr>
      <w:r>
        <w:t xml:space="preserve">The engineer has consistently adhered to environmental regulations and safety standards, ensuring that all operations are conducted responsibly. Their proactive approach to identifying and mitigating potential risks has helped maintain a strong safety record across projects. Furthermore, their efforts to minimize the carbon footprint of operations, such as through the implementation of water recycling systems and reduced flaring, reflect a commitment to sustainable practices.</w:t>
      </w:r>
    </w:p>
    <w:bookmarkEnd w:id="27"/>
    <w:bookmarkStart w:id="28" w:name="collaboration-and-leadership"/>
    <w:p>
      <w:pPr>
        <w:pStyle w:val="Heading2"/>
      </w:pPr>
      <w:r>
        <w:t xml:space="preserve">5. Collaboration and Leadership</w:t>
      </w:r>
    </w:p>
    <w:p>
      <w:pPr>
        <w:pStyle w:val="FirstParagraph"/>
      </w:pPr>
      <w:r>
        <w:t xml:space="preserve">The Petroleum Engineer has demonstrated excellent collaboration skills, working effectively with geologists, data scientists, and operational teams to achieve project objectives. Their ability to communicate complex technical concepts to non-technical stakeholders has been particularly noteworthy. Additionally, their leadership in mentoring junior engineers and fostering a culture of continuous learning has positively impacted the team's overall performance.</w:t>
      </w:r>
    </w:p>
    <w:bookmarkEnd w:id="28"/>
    <w:bookmarkStart w:id="29" w:name="areas-for-improvement"/>
    <w:p>
      <w:pPr>
        <w:pStyle w:val="Heading2"/>
      </w:pPr>
      <w:r>
        <w:t xml:space="preserve">6. Areas for Improvement</w:t>
      </w:r>
    </w:p>
    <w:p>
      <w:pPr>
        <w:pStyle w:val="FirstParagraph"/>
      </w:pPr>
      <w:r>
        <w:t xml:space="preserve">While the engineer has performed exceptionally well in most areas, there are opportunities for further development:</w:t>
      </w:r>
    </w:p>
    <w:p>
      <w:pPr>
        <w:numPr>
          <w:ilvl w:val="0"/>
          <w:numId w:val="1002"/>
        </w:numPr>
        <w:pStyle w:val="Compact"/>
      </w:pPr>
      <w:r>
        <w:t xml:space="preserve">Enhancing knowledge of emerging technologies, such as artificial intelligence and machine learning, to further optimize reservoir management.</w:t>
      </w:r>
    </w:p>
    <w:p>
      <w:pPr>
        <w:numPr>
          <w:ilvl w:val="0"/>
          <w:numId w:val="1002"/>
        </w:numPr>
        <w:pStyle w:val="Compact"/>
      </w:pPr>
      <w:r>
        <w:t xml:space="preserve">Strengthening expertise in unconventional resource extraction, which is gaining prominence in the Indian energy sector.</w:t>
      </w:r>
    </w:p>
    <w:p>
      <w:pPr>
        <w:numPr>
          <w:ilvl w:val="0"/>
          <w:numId w:val="1002"/>
        </w:numPr>
        <w:pStyle w:val="Compact"/>
      </w:pPr>
      <w:r>
        <w:t xml:space="preserve">Improving time management skills to handle multiple high-priority projects simultaneously.</w:t>
      </w:r>
    </w:p>
    <w:bookmarkEnd w:id="29"/>
    <w:bookmarkStart w:id="30" w:name="conclusion"/>
    <w:p>
      <w:pPr>
        <w:pStyle w:val="Heading2"/>
      </w:pPr>
      <w:r>
        <w:t xml:space="preserve">7. Conclusion</w:t>
      </w:r>
    </w:p>
    <w:p>
      <w:pPr>
        <w:pStyle w:val="FirstParagraph"/>
      </w:pPr>
      <w:r>
        <w:t xml:space="preserve">This Peer Review Report highlights the significant contributions of the Petroleum Engineer to the organization's success in India New Delhi. Their technical expertise, commitment to sustainability, and collaborative approach make them a valuable asset to the team. By addressing the identified areas for improvement, the engineer can further enhance their professional capabilities and continue to drive innovation in the petroleum engineering field.</w:t>
      </w:r>
    </w:p>
    <w:p>
      <w:pPr>
        <w:pStyle w:val="BodyText"/>
      </w:pPr>
      <w:r>
        <w:t xml:space="preserve">The review underscores the importance of ongoing professional development and adaptation to the evolving energy landscape in India New Delhi. It is recommended that the engineer pursue additional training and certifications to stay at the forefront of industry advancements.</w:t>
      </w:r>
    </w:p>
    <w:bookmarkEnd w:id="30"/>
    <w:bookmarkStart w:id="31" w:name="recommendations"/>
    <w:p>
      <w:pPr>
        <w:pStyle w:val="Heading2"/>
      </w:pPr>
      <w:r>
        <w:t xml:space="preserve">8. Recommendations</w:t>
      </w:r>
    </w:p>
    <w:p>
      <w:pPr>
        <w:numPr>
          <w:ilvl w:val="0"/>
          <w:numId w:val="1003"/>
        </w:numPr>
        <w:pStyle w:val="Compact"/>
      </w:pPr>
      <w:r>
        <w:t xml:space="preserve">Enroll in advanced courses on AI and machine learning applications in petroleum engineering.</w:t>
      </w:r>
    </w:p>
    <w:p>
      <w:pPr>
        <w:numPr>
          <w:ilvl w:val="0"/>
          <w:numId w:val="1003"/>
        </w:numPr>
        <w:pStyle w:val="Compact"/>
      </w:pPr>
      <w:r>
        <w:t xml:space="preserve">Participate in industry conferences and workshops focused on unconventional resources.</w:t>
      </w:r>
    </w:p>
    <w:p>
      <w:pPr>
        <w:numPr>
          <w:ilvl w:val="0"/>
          <w:numId w:val="1003"/>
        </w:numPr>
        <w:pStyle w:val="Compact"/>
      </w:pPr>
      <w:r>
        <w:t xml:space="preserve">Take on leadership roles in cross-functional projects to further develop management skills.</w:t>
      </w:r>
    </w:p>
    <w:bookmarkEnd w:id="31"/>
    <w:p>
      <w:pPr>
        <w:pStyle w:val="FirstParagraph"/>
      </w:pPr>
      <w:r>
        <w:rPr>
          <w:bCs/>
          <w:b/>
        </w:rPr>
        <w:t xml:space="preserve">Prepared by:</w:t>
      </w:r>
      <w:r>
        <w:t xml:space="preserve"> </w:t>
      </w:r>
      <w:r>
        <w:t xml:space="preserve">[Reviewer Name]</w:t>
      </w:r>
    </w:p>
    <w:p>
      <w:pPr>
        <w:pStyle w:val="BodyText"/>
      </w:pPr>
      <w:r>
        <w:rPr>
          <w:bCs/>
          <w:b/>
        </w:rPr>
        <w:t xml:space="preserve">Position:</w:t>
      </w:r>
      <w:r>
        <w:t xml:space="preserve"> </w:t>
      </w:r>
      <w:r>
        <w:t xml:space="preserve">Senior Petroleum Engineer</w:t>
      </w:r>
    </w:p>
    <w:p>
      <w:pPr>
        <w:pStyle w:val="BodyText"/>
      </w:pPr>
      <w:r>
        <w:rPr>
          <w:bCs/>
          <w:b/>
        </w:rPr>
        <w:t xml:space="preserve">Organization:</w:t>
      </w:r>
      <w:r>
        <w:t xml:space="preserve"> </w:t>
      </w:r>
      <w:r>
        <w:t xml:space="preserve">[Company Name]</w:t>
      </w:r>
    </w:p>
    <w:p>
      <w:pPr>
        <w:pStyle w:val="BodyText"/>
      </w:pPr>
      <w:r>
        <w:rPr>
          <w:bCs/>
          <w:b/>
        </w:rPr>
        <w:t xml:space="preserve">Location:</w:t>
      </w:r>
      <w:r>
        <w:t xml:space="preserve"> </w:t>
      </w:r>
      <w:r>
        <w:t xml:space="preserve">India New Delhi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Petroleum Engineer</dc:title>
  <dc:creator/>
  <dc:language>en</dc:language>
  <cp:keywords/>
  <dcterms:created xsi:type="dcterms:W3CDTF">2026-10-10T04:15:02Z</dcterms:created>
  <dcterms:modified xsi:type="dcterms:W3CDTF">2026-10-10T04:15:02Z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