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Petroleum</w:t>
      </w:r>
      <w:r>
        <w:t xml:space="preserve"> </w:t>
      </w:r>
      <w:r>
        <w:t xml:space="preserve">Engineer</w:t>
      </w:r>
      <w:r>
        <w:t xml:space="preserve"> </w:t>
      </w:r>
      <w:r>
        <w:t xml:space="preserve">-</w:t>
      </w:r>
      <w:r>
        <w:t xml:space="preserve"> </w:t>
      </w:r>
      <w:r>
        <w:t xml:space="preserve">Japan</w:t>
      </w:r>
      <w:r>
        <w:t xml:space="preserve"> </w:t>
      </w:r>
      <w:r>
        <w:t xml:space="preserve">Tokyo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Petroleum Engineer Performance and Competency</w:t>
      </w:r>
    </w:p>
    <w:p>
      <w:pPr>
        <w:pStyle w:val="BodyText"/>
      </w:pPr>
      <w:r>
        <w:rPr>
          <w:bCs/>
          <w:b/>
        </w:rPr>
        <w:t xml:space="preserve">Location:</w:t>
      </w:r>
      <w:r>
        <w:t xml:space="preserve"> </w:t>
      </w:r>
      <w:r>
        <w:t xml:space="preserve">Japan Tokyo</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assess the professional performance, technical expertise, and overall contribution of a Petroleum Engineer operating within the dynamic energy sector of Japan Tokyo. The purpose of this review is to provide a comprehensive evaluation that aligns with industry standards, regulatory requirements, and organizational goals. This document aims to highlight strengths, identify areas for improvement, and offer actionable recommendations to enhance the engineer's effectiveness in their role.</w:t>
      </w:r>
    </w:p>
    <w:p>
      <w:pPr>
        <w:pStyle w:val="BodyText"/>
      </w:pPr>
      <w:r>
        <w:t xml:space="preserve">The petroleum industry in Japan Tokyo is characterized by its focus on innovation, sustainability, and operational excellence. As such, this review takes into account the unique challenges and opportunities presented by the local market, including advancements in offshore drilling technologies, environmental regulations, and collaboration with international partners.</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Technical proficiency in petroleum engineering principles and practices.</w:t>
      </w:r>
    </w:p>
    <w:p>
      <w:pPr>
        <w:numPr>
          <w:ilvl w:val="0"/>
          <w:numId w:val="1001"/>
        </w:numPr>
        <w:pStyle w:val="Compact"/>
      </w:pPr>
      <w:r>
        <w:t xml:space="preserve">Adherence to safety protocols and environmental standards specific to Japan Tokyo.</w:t>
      </w:r>
    </w:p>
    <w:p>
      <w:pPr>
        <w:numPr>
          <w:ilvl w:val="0"/>
          <w:numId w:val="1001"/>
        </w:numPr>
        <w:pStyle w:val="Compact"/>
      </w:pPr>
      <w:r>
        <w:t xml:space="preserve">Collaboration and communication skills within multidisciplinary teams.</w:t>
      </w:r>
    </w:p>
    <w:p>
      <w:pPr>
        <w:numPr>
          <w:ilvl w:val="0"/>
          <w:numId w:val="1001"/>
        </w:numPr>
        <w:pStyle w:val="Compact"/>
      </w:pPr>
      <w:r>
        <w:t xml:space="preserve">Contribution to project success and organizational objectives.</w:t>
      </w:r>
    </w:p>
    <w:p>
      <w:pPr>
        <w:numPr>
          <w:ilvl w:val="0"/>
          <w:numId w:val="1001"/>
        </w:numPr>
        <w:pStyle w:val="Compact"/>
      </w:pPr>
      <w:r>
        <w:t xml:space="preserve">Commitment to continuous learning and professional development.</w:t>
      </w:r>
    </w:p>
    <w:p>
      <w:pPr>
        <w:pStyle w:val="FirstParagraph"/>
      </w:pPr>
      <w:r>
        <w:t xml:space="preserve">The evaluation period covers the last twelve months, during which the Petroleum Engineer was actively involved in several high-profile projects in the region.</w:t>
      </w:r>
    </w:p>
    <w:bookmarkEnd w:id="22"/>
    <w:bookmarkStart w:id="23" w:name="technical-proficiency"/>
    <w:p>
      <w:pPr>
        <w:pStyle w:val="Heading2"/>
      </w:pPr>
      <w:r>
        <w:t xml:space="preserve">3. Technical Proficiency</w:t>
      </w:r>
    </w:p>
    <w:p>
      <w:pPr>
        <w:pStyle w:val="FirstParagraph"/>
      </w:pPr>
      <w:r>
        <w:t xml:space="preserve">The Petroleum Engineer demonstrated a strong command of technical skills essential to their role. Their ability to analyze reservoir data, optimize production strategies, and implement advanced drilling techniques was commendable. Notably, their work on enhancing recovery rates in mature fields showcased their expertise in applying cutting-edge methodologies.</w:t>
      </w:r>
    </w:p>
    <w:p>
      <w:pPr>
        <w:pStyle w:val="BodyText"/>
      </w:pPr>
      <w:r>
        <w:t xml:space="preserve">In Japan Tokyo, where energy efficiency and resource optimization are paramount, the engineer's contributions were particularly impactful. They successfully integrated digital tools and automation into workflows, resulting in improved operational efficiency and reduced downtime. However, there is room for further exploration of emerging technologies such as artificial intelligence and machine learning to stay ahead in this competitive landscape.</w:t>
      </w:r>
    </w:p>
    <w:bookmarkEnd w:id="23"/>
    <w:bookmarkStart w:id="24" w:name="safety-and-environmental-compliance"/>
    <w:p>
      <w:pPr>
        <w:pStyle w:val="Heading2"/>
      </w:pPr>
      <w:r>
        <w:t xml:space="preserve">4. Safety and Environmental Compliance</w:t>
      </w:r>
    </w:p>
    <w:p>
      <w:pPr>
        <w:pStyle w:val="FirstParagraph"/>
      </w:pPr>
      <w:r>
        <w:t xml:space="preserve">Safety and environmental stewardship are critical priorities in the petroleum industry, especially in Japan Tokyo, where regulatory frameworks are stringent. The Petroleum Engineer consistently adhered to safety protocols and demonstrated a proactive approach to risk management. Their efforts in conducting thorough hazard assessments and implementing mitigation measures were instrumental in maintaining a safe working environment.</w:t>
      </w:r>
    </w:p>
    <w:p>
      <w:pPr>
        <w:pStyle w:val="BodyText"/>
      </w:pPr>
      <w:r>
        <w:t xml:space="preserve">Additionally, the engineer showed a strong commitment to minimizing the environmental footprint of operations. They played a key role in developing strategies to reduce emissions and manage waste effectively. Nevertheless, it is recommended that they deepen their understanding of Japan's evolving sustainability policies to ensure full alignment with future requirements.</w:t>
      </w:r>
    </w:p>
    <w:bookmarkEnd w:id="24"/>
    <w:bookmarkStart w:id="25" w:name="collaboration-and-communication"/>
    <w:p>
      <w:pPr>
        <w:pStyle w:val="Heading2"/>
      </w:pPr>
      <w:r>
        <w:t xml:space="preserve">5. Collaboration and Communication</w:t>
      </w:r>
    </w:p>
    <w:p>
      <w:pPr>
        <w:pStyle w:val="FirstParagraph"/>
      </w:pPr>
      <w:r>
        <w:t xml:space="preserve">Effective collaboration and communication are vital for success in the petroleum industry, particularly in a multicultural hub like Japan Tokyo. The Petroleum Engineer exhibited excellent interpersonal skills, fostering positive relationships with colleagues, stakeholders, and external partners. Their ability to articulate complex technical concepts in clear and concise terms facilitated smoother decision-making processes.</w:t>
      </w:r>
    </w:p>
    <w:p>
      <w:pPr>
        <w:pStyle w:val="BodyText"/>
      </w:pPr>
      <w:r>
        <w:t xml:space="preserve">However, there were instances where language barriers or cultural nuances posed challenges during cross-functional meetings. To address this, it is advisable for the engineer to invest time in improving their Japanese language proficiency and gaining a deeper appreciation of local business etiquette.</w:t>
      </w:r>
    </w:p>
    <w:bookmarkEnd w:id="25"/>
    <w:bookmarkStart w:id="26" w:name="project-contributions"/>
    <w:p>
      <w:pPr>
        <w:pStyle w:val="Heading2"/>
      </w:pPr>
      <w:r>
        <w:t xml:space="preserve">6. Project Contributions</w:t>
      </w:r>
    </w:p>
    <w:p>
      <w:pPr>
        <w:pStyle w:val="FirstParagraph"/>
      </w:pPr>
      <w:r>
        <w:t xml:space="preserve">Over the review period, the Petroleum Engineer made significant contributions to multiple projects in Japan Tokyo. Their leadership in optimizing production operations led to measurable improvements in output and cost savings. Furthermore, their innovative solutions to technical challenges earned recognition from senior management and peers alike.</w:t>
      </w:r>
    </w:p>
    <w:p>
      <w:pPr>
        <w:pStyle w:val="BodyText"/>
      </w:pPr>
      <w:r>
        <w:t xml:space="preserve">One notable achievement was their involvement in a joint venture aimed at exploring unconventional resources. The engineer's strategic insights and meticulous planning were crucial to the project's progress. Moving forward, they should continue to take on leadership roles in high-impact initiatives to further solidify their reputation as a trusted expert.</w:t>
      </w:r>
    </w:p>
    <w:bookmarkEnd w:id="26"/>
    <w:bookmarkStart w:id="27" w:name="areas-for-improvement"/>
    <w:p>
      <w:pPr>
        <w:pStyle w:val="Heading2"/>
      </w:pPr>
      <w:r>
        <w:t xml:space="preserve">7. Areas for Improvement</w:t>
      </w:r>
    </w:p>
    <w:p>
      <w:pPr>
        <w:pStyle w:val="FirstParagraph"/>
      </w:pPr>
      <w:r>
        <w:t xml:space="preserve">While the Petroleum Engineer has performed admirably, there are areas where growth is needed:</w:t>
      </w:r>
    </w:p>
    <w:p>
      <w:pPr>
        <w:numPr>
          <w:ilvl w:val="0"/>
          <w:numId w:val="1002"/>
        </w:numPr>
        <w:pStyle w:val="Compact"/>
      </w:pPr>
      <w:r>
        <w:t xml:space="preserve">Enhancing knowledge of Japan-specific regulations and industry trends.</w:t>
      </w:r>
    </w:p>
    <w:p>
      <w:pPr>
        <w:numPr>
          <w:ilvl w:val="0"/>
          <w:numId w:val="1002"/>
        </w:numPr>
        <w:pStyle w:val="Compact"/>
      </w:pPr>
      <w:r>
        <w:t xml:space="preserve">Developing stronger cross-cultural communication skills.</w:t>
      </w:r>
    </w:p>
    <w:p>
      <w:pPr>
        <w:numPr>
          <w:ilvl w:val="0"/>
          <w:numId w:val="1002"/>
        </w:numPr>
        <w:pStyle w:val="Compact"/>
      </w:pPr>
      <w:r>
        <w:t xml:space="preserve">Exploring opportunities for mentorship and knowledge sharing within the team.</w:t>
      </w:r>
    </w:p>
    <w:p>
      <w:pPr>
        <w:pStyle w:val="FirstParagraph"/>
      </w:pPr>
      <w:r>
        <w:t xml:space="preserve">Addressing these areas will not only benefit the engineer personally but also contribute to the overall success of the organization.</w:t>
      </w:r>
    </w:p>
    <w:bookmarkEnd w:id="27"/>
    <w:bookmarkStart w:id="28" w:name="conclusion-and-recommendations"/>
    <w:p>
      <w:pPr>
        <w:pStyle w:val="Heading2"/>
      </w:pPr>
      <w:r>
        <w:t xml:space="preserve">8. Conclusion and Recommendations</w:t>
      </w:r>
    </w:p>
    <w:p>
      <w:pPr>
        <w:pStyle w:val="FirstParagraph"/>
      </w:pPr>
      <w:r>
        <w:t xml:space="preserve">In conclusion, this Peer Review Report highlights the Petroleum Engineer's exceptional technical abilities, dedication to safety and sustainability, and valuable contributions to projects in Japan Tokyo. With targeted improvements in regulatory awareness, communication, and leadership, they have the potential to achieve even greater success in their career.</w:t>
      </w:r>
    </w:p>
    <w:p>
      <w:pPr>
        <w:pStyle w:val="BodyText"/>
      </w:pPr>
      <w:r>
        <w:t xml:space="preserve">It is recommended that the engineer pursue additional training programs focused on regional compliance and soft skills development. Regular feedback sessions and goal-setting exercises should also be implemented to support their ongoing growth.</w:t>
      </w:r>
    </w:p>
    <w:bookmarkEnd w:id="28"/>
    <w:p>
      <w:pPr>
        <w:pStyle w:val="BodyText"/>
      </w:pPr>
      <w:r>
        <w:rPr>
          <w:bCs/>
          <w:b/>
        </w:rPr>
        <w:t xml:space="preserve">Prepared by:</w:t>
      </w:r>
    </w:p>
    <w:p>
      <w:pPr>
        <w:pStyle w:val="BodyText"/>
      </w:pPr>
      <w:r>
        <w:t xml:space="preserve">[Reviewer Name]</w:t>
      </w:r>
    </w:p>
    <w:p>
      <w:pPr>
        <w:pStyle w:val="BodyText"/>
      </w:pPr>
      <w:r>
        <w:t xml:space="preserve">[Title/Position]</w:t>
      </w:r>
    </w:p>
    <w:p>
      <w:pPr>
        <w:pStyle w:val="BodyText"/>
      </w:pPr>
      <w:r>
        <w:t xml:space="preserve">[Organization]</w:t>
      </w:r>
    </w:p>
    <w:p>
      <w:pPr>
        <w:pStyle w:val="BodyText"/>
      </w:pPr>
      <w:r>
        <w:t xml:space="preserve">[Contact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Petroleum Engineer - Japan Tokyo</dc:title>
  <dc:creator/>
  <dc:language>en</dc:language>
  <cp:keywords/>
  <dcterms:created xsi:type="dcterms:W3CDTF">2026-10-10T04:45:23Z</dcterms:created>
  <dcterms:modified xsi:type="dcterms:W3CDTF">2026-10-10T04:45:23Z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