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Petroleum Engineer</w:t>
      </w:r>
    </w:p>
    <w:p>
      <w:pPr>
        <w:pStyle w:val="BodyText"/>
      </w:pPr>
      <w:r>
        <w:rPr>
          <w:bCs/>
          <w:b/>
        </w:rPr>
        <w:t xml:space="preserve">Location:</w:t>
      </w:r>
      <w:r>
        <w:t xml:space="preserve"> </w:t>
      </w:r>
      <w:r>
        <w:t xml:space="preserve">Mexico, Mexico City</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overall contributions of a Petroleum Engineer operating within the dynamic energy sector of Mexico, specifically in Mexico City. The purpose of this document is to provide a comprehensive assessment that aligns with industry standards and local regulatory requirements. The evaluation focuses on the engineer's ability to manage complex projects, adhere to safety protocols, and contribute to the sustainable development of petroleum resources in the region.</w:t>
      </w:r>
    </w:p>
    <w:bookmarkEnd w:id="21"/>
    <w:bookmarkStart w:id="22" w:name="background-and-context"/>
    <w:p>
      <w:pPr>
        <w:pStyle w:val="Heading2"/>
      </w:pPr>
      <w:r>
        <w:t xml:space="preserve">2. Background and Context</w:t>
      </w:r>
    </w:p>
    <w:p>
      <w:pPr>
        <w:pStyle w:val="FirstParagraph"/>
      </w:pPr>
      <w:r>
        <w:t xml:space="preserve">The role of a Petroleum Engineer in Mexico City is pivotal due to the city's status as a major hub for energy companies and government agencies. The engineer under review has been involved in various projects related to exploration, production, and reservoir management. These projects are critical to Mexico's energy strategy, which aims to balance domestic consumption with export demands while addressing environmental concerns. The evaluation considers the engineer's performance in this context, taking into account the unique challenges and opportunities presented by the Mexican energy landscape.</w:t>
      </w:r>
    </w:p>
    <w:bookmarkEnd w:id="22"/>
    <w:bookmarkStart w:id="26" w:name="technical-competence"/>
    <w:p>
      <w:pPr>
        <w:pStyle w:val="Heading2"/>
      </w:pPr>
      <w:r>
        <w:t xml:space="preserve">3. Technical Competence</w:t>
      </w:r>
    </w:p>
    <w:bookmarkStart w:id="23" w:name="reservoir-engineering"/>
    <w:p>
      <w:pPr>
        <w:pStyle w:val="Heading3"/>
      </w:pPr>
      <w:r>
        <w:t xml:space="preserve">3.1 Reservoir Engineering</w:t>
      </w:r>
    </w:p>
    <w:p>
      <w:pPr>
        <w:pStyle w:val="FirstParagraph"/>
      </w:pPr>
      <w:r>
        <w:t xml:space="preserve">The Petroleum Engineer has demonstrated a strong understanding of reservoir engineering principles. Their ability to analyze reservoir data and develop effective production strategies has been commendable. The engineer has successfully implemented techniques to enhance oil recovery, which has contributed to increased production rates in several fields. This technical proficiency is essential for maximizing the economic value of petroleum resources in Mexico.</w:t>
      </w:r>
    </w:p>
    <w:bookmarkEnd w:id="23"/>
    <w:bookmarkStart w:id="24" w:name="drilling-and-completion"/>
    <w:p>
      <w:pPr>
        <w:pStyle w:val="Heading3"/>
      </w:pPr>
      <w:r>
        <w:t xml:space="preserve">3.2 Drilling and Completion</w:t>
      </w:r>
    </w:p>
    <w:p>
      <w:pPr>
        <w:pStyle w:val="FirstParagraph"/>
      </w:pPr>
      <w:r>
        <w:t xml:space="preserve">In the area of drilling and completion, the engineer has shown expertise in designing and overseeing drilling operations. Their knowledge of wellbore stability, casing design, and completion techniques has ensured the safe and efficient development of wells. The engineer's ability to troubleshoot drilling issues and implement corrective measures has minimized downtime and reduced operational costs.</w:t>
      </w:r>
    </w:p>
    <w:bookmarkEnd w:id="24"/>
    <w:bookmarkStart w:id="25" w:name="production-engineering"/>
    <w:p>
      <w:pPr>
        <w:pStyle w:val="Heading3"/>
      </w:pPr>
      <w:r>
        <w:t xml:space="preserve">3.3 Production Engineering</w:t>
      </w:r>
    </w:p>
    <w:p>
      <w:pPr>
        <w:pStyle w:val="FirstParagraph"/>
      </w:pPr>
      <w:r>
        <w:t xml:space="preserve">The engineer's contributions to production engineering have been significant. They have developed and optimized production systems, including artificial lift methods and flow assurance strategies. Their work has led to improved production efficiency and reduced operational risks. The engineer's ability to integrate new technologies into existing production systems has been particularly noteworthy.</w:t>
      </w:r>
    </w:p>
    <w:bookmarkEnd w:id="25"/>
    <w:bookmarkEnd w:id="26"/>
    <w:bookmarkStart w:id="27" w:name="project-management-and-leadership"/>
    <w:p>
      <w:pPr>
        <w:pStyle w:val="Heading2"/>
      </w:pPr>
      <w:r>
        <w:t xml:space="preserve">4. Project Management and Leadership</w:t>
      </w:r>
    </w:p>
    <w:p>
      <w:pPr>
        <w:pStyle w:val="FirstParagraph"/>
      </w:pPr>
      <w:r>
        <w:t xml:space="preserve">The Petroleum Engineer has exhibited strong project management skills, effectively leading teams and coordinating with various stakeholders. Their ability to plan and execute projects within budget and on schedule has been impressive. The engineer has also demonstrated leadership qualities by mentoring junior engineers and fostering a collaborative work environment. This leadership has been crucial in maintaining high standards of performance and safety in Mexico City's competitive energy sector.</w:t>
      </w:r>
    </w:p>
    <w:bookmarkEnd w:id="27"/>
    <w:bookmarkStart w:id="28" w:name="safety-and-environmental-compliance"/>
    <w:p>
      <w:pPr>
        <w:pStyle w:val="Heading2"/>
      </w:pPr>
      <w:r>
        <w:t xml:space="preserve">5. Safety and Environmental Compliance</w:t>
      </w:r>
    </w:p>
    <w:p>
      <w:pPr>
        <w:pStyle w:val="FirstParagraph"/>
      </w:pPr>
      <w:r>
        <w:t xml:space="preserve">Safety and environmental compliance are paramount in the petroleum industry, especially in a densely populated area like Mexico City. The engineer has consistently adhered to safety protocols and environmental regulations. Their proactive approach to risk management has helped prevent accidents and minimize environmental impact. The engineer's commitment to sustainability is evident in their efforts to reduce emissions and implement eco-friendly practices in petroleum operations.</w:t>
      </w:r>
    </w:p>
    <w:bookmarkEnd w:id="28"/>
    <w:bookmarkStart w:id="29" w:name="innovation-and-continuous-improvement"/>
    <w:p>
      <w:pPr>
        <w:pStyle w:val="Heading2"/>
      </w:pPr>
      <w:r>
        <w:t xml:space="preserve">6. Innovation and Continuous Improvement</w:t>
      </w:r>
    </w:p>
    <w:p>
      <w:pPr>
        <w:pStyle w:val="FirstParagraph"/>
      </w:pPr>
      <w:r>
        <w:t xml:space="preserve">The Petroleum Engineer has shown a commitment to innovation and continuous improvement. They have actively sought out new technologies and methodologies to enhance operational efficiency and reduce costs. Their willingness to embrace change and adapt to new challenges has been a valuable asset to the organization. The engineer's contributions to research and development projects have also been significant, contributing to the advancement of petroleum engineering practices in Mexico.</w:t>
      </w:r>
    </w:p>
    <w:bookmarkEnd w:id="29"/>
    <w:bookmarkStart w:id="30" w:name="areas-for-improvement"/>
    <w:p>
      <w:pPr>
        <w:pStyle w:val="Heading2"/>
      </w:pPr>
      <w:r>
        <w:t xml:space="preserve">7. Areas for Improvement</w:t>
      </w:r>
    </w:p>
    <w:p>
      <w:pPr>
        <w:pStyle w:val="FirstParagraph"/>
      </w:pPr>
      <w:r>
        <w:t xml:space="preserve">While the Petroleum Engineer has performed exceptionally well, there are areas where further development could be beneficial. Enhancing skills in digital transformation and data analytics could further improve their ability to manage complex projects. Additionally, expanding their knowledge of international best practices could provide new perspectives and opportunities for innovation. The engineer is encouraged to pursue additional training and certifications in these areas to continue their professional growth.</w:t>
      </w:r>
    </w:p>
    <w:bookmarkEnd w:id="30"/>
    <w:bookmarkStart w:id="31" w:name="conclusion"/>
    <w:p>
      <w:pPr>
        <w:pStyle w:val="Heading2"/>
      </w:pPr>
      <w:r>
        <w:t xml:space="preserve">8. Conclusion</w:t>
      </w:r>
    </w:p>
    <w:p>
      <w:pPr>
        <w:pStyle w:val="FirstParagraph"/>
      </w:pPr>
      <w:r>
        <w:t xml:space="preserve">In conclusion, this Peer Review Report highlights the significant contributions and technical expertise of the Petroleum Engineer in Mexico City. Their performance has been exemplary, demonstrating a strong commitment to excellence, safety, and sustainability. The engineer's ability to manage complex projects and lead teams effectively has been instrumental in achieving organizational goals. With continued focus on innovation and professional development, the engineer is well-positioned to make even greater contributions to the petroleum industry in Mexico.</w:t>
      </w:r>
    </w:p>
    <w:bookmarkEnd w:id="31"/>
    <w:p>
      <w:pPr>
        <w:pStyle w:val="BodyText"/>
      </w:pPr>
      <w:r>
        <w:rPr>
          <w:bCs/>
          <w:b/>
        </w:rPr>
        <w:t xml:space="preserve">Reviewed by:</w:t>
      </w:r>
    </w:p>
    <w:p>
      <w:pPr>
        <w:pStyle w:val="BodyText"/>
      </w:pPr>
      <w:r>
        <w:t xml:space="preserve">Dr. Maria Gonzalez</w:t>
      </w:r>
    </w:p>
    <w:p>
      <w:pPr>
        <w:pStyle w:val="BodyText"/>
      </w:pPr>
      <w:r>
        <w:t xml:space="preserve">Senior Petroleum Engineer</w:t>
      </w:r>
    </w:p>
    <w:p>
      <w:pPr>
        <w:pStyle w:val="BodyText"/>
      </w:pPr>
      <w:r>
        <w:t xml:space="preserve">Mexico City, Mexico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Mexico City</dc:title>
  <dc:creator/>
  <dc:language>en</dc:language>
  <cp:keywords/>
  <dcterms:created xsi:type="dcterms:W3CDTF">2026-10-10T07:04:34Z</dcterms:created>
  <dcterms:modified xsi:type="dcterms:W3CDTF">2026-10-10T07:04:34Z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