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Yangon,</w:t>
      </w:r>
      <w:r>
        <w:t xml:space="preserve"> </w:t>
      </w:r>
      <w:r>
        <w:t xml:space="preserve">Myanmar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Petroleum Engineer</w:t>
      </w:r>
    </w:p>
    <w:p>
      <w:pPr>
        <w:pStyle w:val="BodyText"/>
      </w:pPr>
      <w:r>
        <w:rPr>
          <w:bCs/>
          <w:b/>
        </w:rPr>
        <w:t xml:space="preserve">Location:</w:t>
      </w:r>
      <w:r>
        <w:t xml:space="preserve"> </w:t>
      </w:r>
      <w:r>
        <w:t xml:space="preserve">Yangon, Myanmar</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professional standing, technical expertise, and operational contributions of a Petroleum Engineer operating within the energy sector of Yangon, Myanmar. The purpose of this document is to provide a comprehensive analysis of the engineer's performance against industry standards, local regulatory requirements, and the specific demands of the Myanmar oil and gas landscape.</w:t>
      </w:r>
    </w:p>
    <w:p>
      <w:pPr>
        <w:pStyle w:val="BodyText"/>
      </w:pPr>
      <w:r>
        <w:t xml:space="preserve">The review focuses on the engineer's ability to manage reservoir characterization, well planning, and production optimization while adhering to the safety protocols mandated by the Ministry of Energy and international best practices. Given the strategic importance of Yangon as the administrative and logistical hub for Myanmar's energy operations, this assessment is critical for ensuring operational excellence and sustainable resource management.</w:t>
      </w:r>
    </w:p>
    <w:bookmarkEnd w:id="21"/>
    <w:bookmarkStart w:id="22" w:name="Xdaf36af6eab797caa7dfbd32c6d56302c6aa4fc"/>
    <w:p>
      <w:pPr>
        <w:pStyle w:val="Heading2"/>
      </w:pPr>
      <w:r>
        <w:t xml:space="preserve">2. Technical Competency and Reservoir Management</w:t>
      </w:r>
    </w:p>
    <w:p>
      <w:pPr>
        <w:pStyle w:val="FirstParagraph"/>
      </w:pPr>
      <w:r>
        <w:t xml:space="preserve">The Petroleum Engineer under review has demonstrated a robust understanding of reservoir engineering principles. In the context of Myanmar's diverse geological formations, ranging from the offshore blocks in the Andaman Sea to onshore fields in the Ayeyarwady Delta, the engineer has shown proficiency in interpreting seismic data and well logs.</w:t>
      </w:r>
    </w:p>
    <w:p>
      <w:pPr>
        <w:pStyle w:val="BodyText"/>
      </w:pPr>
      <w:r>
        <w:t xml:space="preserve">Specifically, the engineer's work in Yangon-based planning sessions has highlighted a strong capability in reservoir simulation. The ability to model fluid flow dynamics and predict reservoir performance under varying extraction scenarios is vital for maximizing recovery rates. The review notes that the engineer effectively utilizes modern software tools to analyze pressure transient data, ensuring that production strategies are both economically viable and technically sound. This technical rigor is essential for maintaining the longevity of Myanmar's hydrocarbon assets.</w:t>
      </w:r>
    </w:p>
    <w:bookmarkEnd w:id="22"/>
    <w:bookmarkStart w:id="23" w:name="Xcab942a73c42f3850cca5fbd929ea50d9cf10e2"/>
    <w:p>
      <w:pPr>
        <w:pStyle w:val="Heading2"/>
      </w:pPr>
      <w:r>
        <w:t xml:space="preserve">3. Operational Efficiency and Production Optimization</w:t>
      </w:r>
    </w:p>
    <w:p>
      <w:pPr>
        <w:pStyle w:val="FirstParagraph"/>
      </w:pPr>
      <w:r>
        <w:t xml:space="preserve">A key aspect of this Peer Review Report is the assessment of the Petroleum Engineer's contribution to production optimization. Operating out of Yangon, the engineer serves as a critical link between field operations and corporate strategy. The review indicates that the engineer has successfully implemented strategies to mitigate water cut issues and manage sand production, which are common challenges in mature fields within the region.</w:t>
      </w:r>
    </w:p>
    <w:p>
      <w:pPr>
        <w:pStyle w:val="BodyText"/>
      </w:pPr>
      <w:r>
        <w:t xml:space="preserve">Furthermore, the engineer has shown adeptness in artificial lift system selection and management. By carefully evaluating the requirements of specific wells, the engineer has recommended appropriate pumping solutions that enhance efficiency while minimizing downtime. This proactive approach to production engineering aligns with the broader goals of the Myanmar energy sector to maintain stable output levels despite aging infrastructure.</w:t>
      </w:r>
    </w:p>
    <w:bookmarkEnd w:id="23"/>
    <w:bookmarkStart w:id="24" w:name="X86bf5f67c47353df591033824c816f94a4d5796"/>
    <w:p>
      <w:pPr>
        <w:pStyle w:val="Heading2"/>
      </w:pPr>
      <w:r>
        <w:t xml:space="preserve">4. Health, Safety, and Environmental (HSE) Compliance</w:t>
      </w:r>
    </w:p>
    <w:p>
      <w:pPr>
        <w:pStyle w:val="FirstParagraph"/>
      </w:pPr>
      <w:r>
        <w:t xml:space="preserve">Safety is paramount in the petroleum industry, and this is particularly true in the operational environment of Yangon and surrounding extraction sites. The Petroleum Engineer has consistently demonstrated a strong commitment to HSE standards. The review highlights the engineer's role in conducting thorough risk assessments and ensuring that all drilling and completion activities comply with both local Myanmar regulations and international safety guidelines.</w:t>
      </w:r>
    </w:p>
    <w:p>
      <w:pPr>
        <w:pStyle w:val="BodyText"/>
      </w:pPr>
      <w:r>
        <w:t xml:space="preserve">The engineer has also been instrumental in promoting environmental stewardship. By optimizing well designs and reducing flaring, the engineer contributes to minimizing the environmental footprint of operations. This is a crucial consideration for maintaining social license to operate in Myanmar, where community relations and environmental protection are increasingly important factors in project success.</w:t>
      </w:r>
    </w:p>
    <w:bookmarkEnd w:id="24"/>
    <w:bookmarkStart w:id="25" w:name="Xb2d2918ade6086156b670ed75d1a376e511d5f7"/>
    <w:p>
      <w:pPr>
        <w:pStyle w:val="Heading2"/>
      </w:pPr>
      <w:r>
        <w:t xml:space="preserve">5. Collaboration and Professional Development</w:t>
      </w:r>
    </w:p>
    <w:p>
      <w:pPr>
        <w:pStyle w:val="FirstParagraph"/>
      </w:pPr>
      <w:r>
        <w:t xml:space="preserve">Effective collaboration is essential for a Petroleum Engineer working in a hub like Yangon, where multidisciplinary teams often coordinate complex projects. The review notes that the engineer communicates technical concepts clearly to stakeholders, including geologists, drilling engineers, and management. This ability to bridge technical gaps ensures that projects are executed efficiently and that potential issues are identified and resolved promptly.</w:t>
      </w:r>
    </w:p>
    <w:p>
      <w:pPr>
        <w:pStyle w:val="BodyText"/>
      </w:pPr>
      <w:r>
        <w:t xml:space="preserve">Additionally, the engineer has shown a commitment to professional development by staying updated with the latest advancements in petroleum engineering technologies. This continuous learning approach is vital for adapting to the evolving challenges of the Myanmar energy sector, including the integration of digital technologies and data analytics into traditional engineering workflows.</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Petroleum Engineer possesses the technical skills, operational knowledge, and professional integrity required to excel in the Myanmar energy sector. The engineer's contributions to reservoir management, production optimization, and HSE compliance in Yangon are significant and align with the strategic objectives of the industry.</w:t>
      </w:r>
    </w:p>
    <w:p>
      <w:pPr>
        <w:pStyle w:val="BodyText"/>
      </w:pPr>
      <w:r>
        <w:t xml:space="preserve">It is recommended that the engineer continues to focus on advanced reservoir modeling techniques and further integrate digital solutions into their workflow. Additionally, mentoring junior engineers and contributing to local technical forums in Yangon would further enhance their professional impact and support the development of the next generation of petroleum engineers in Myanmar.</w:t>
      </w:r>
    </w:p>
    <w:bookmarkEnd w:id="26"/>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Petroleum Engineer</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Yangon, Myanmar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Yangon, Myanmar</dc:title>
  <dc:creator/>
  <dc:language>en</dc:language>
  <cp:keywords/>
  <dcterms:created xsi:type="dcterms:W3CDTF">2026-10-10T04:34:07Z</dcterms:created>
  <dcterms:modified xsi:type="dcterms:W3CDTF">2026-10-10T04:34:07Z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