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Lagos,</w:t>
      </w:r>
      <w:r>
        <w:t xml:space="preserve"> </w:t>
      </w:r>
      <w:r>
        <w:t xml:space="preserve">Nigeria</w:t>
      </w:r>
    </w:p>
    <w:bookmarkStart w:id="30" w:name="peer-review-report-petroleum-engineer"/>
    <w:p>
      <w:pPr>
        <w:pStyle w:val="Heading1"/>
      </w:pPr>
      <w:r>
        <w:t xml:space="preserve">Peer Review Report: Petroleum Engineer</w:t>
      </w:r>
    </w:p>
    <w:p>
      <w:pPr>
        <w:pStyle w:val="FirstParagraph"/>
      </w:pPr>
      <w:r>
        <w:rPr>
          <w:bCs/>
          <w:b/>
        </w:rPr>
        <w:t xml:space="preserve">Location:</w:t>
      </w:r>
      <w:r>
        <w:t xml:space="preserve"> </w:t>
      </w:r>
      <w:r>
        <w:t xml:space="preserve">Lagos, Nigeria</w:t>
      </w:r>
      <w:r>
        <w:br/>
      </w:r>
      <w:r>
        <w:rPr>
          <w:bCs/>
          <w:b/>
        </w:rPr>
        <w:t xml:space="preserve">Date of Review:</w:t>
      </w:r>
      <w:r>
        <w:t xml:space="preserve"> </w:t>
      </w:r>
      <w:r>
        <w:t xml:space="preserve">October 24, 2023</w:t>
      </w:r>
      <w:r>
        <w:br/>
      </w:r>
      <w:r>
        <w:rPr>
          <w:bCs/>
          <w:b/>
        </w:rPr>
        <w:t xml:space="preserve">Review Type:</w:t>
      </w:r>
      <w:r>
        <w:t xml:space="preserve"> </w:t>
      </w:r>
      <w:r>
        <w:t xml:space="preserve">Professional Competency and Technical Performance Assessment</w:t>
      </w:r>
    </w:p>
    <w:bookmarkStart w:id="20" w:name="executive-summary"/>
    <w:p>
      <w:pPr>
        <w:pStyle w:val="Heading2"/>
      </w:pPr>
      <w:r>
        <w:t xml:space="preserve">1. Executive Summary</w:t>
      </w:r>
    </w:p>
    <w:p>
      <w:pPr>
        <w:pStyle w:val="FirstParagraph"/>
      </w:pPr>
      <w:r>
        <w:t xml:space="preserve">This Peer Review Report has been prepared to evaluate the professional competence, technical expertise, and operational performance of a Petroleum Engineer operating within the dynamic energy sector of Lagos, Nigeria. The review process was conducted in accordance with international engineering standards and local regulatory requirements set forth by the Department of Petroleum Resources (DPR) and the Nigerian Society of Petroleum Engineers (NSPE). The primary objective of this assessment is to ensure that the engineer maintains the highest standards of safety, efficiency, and ethical conduct while contributing to the sustainable development of Nigeria's oil and gas industry.</w:t>
      </w:r>
    </w:p>
    <w:bookmarkEnd w:id="20"/>
    <w:bookmarkStart w:id="21" w:name="introduction-and-scope"/>
    <w:p>
      <w:pPr>
        <w:pStyle w:val="Heading2"/>
      </w:pPr>
      <w:r>
        <w:t xml:space="preserve">2. Introduction and Scope</w:t>
      </w:r>
    </w:p>
    <w:p>
      <w:pPr>
        <w:pStyle w:val="FirstParagraph"/>
      </w:pPr>
      <w:r>
        <w:t xml:space="preserve">The role of a Petroleum Engineer in Nigeria is critical to the nation's economic stability and energy security. Lagos, as the commercial hub of Nigeria, hosts numerous headquarters of oil service companies, exploration firms, and regulatory bodies. This report focuses on the engineer's performance in reservoir management, drilling operations, production optimization, and compliance with environmental regulations specific to the Niger Delta and offshore regions.</w:t>
      </w:r>
    </w:p>
    <w:p>
      <w:pPr>
        <w:pStyle w:val="BodyText"/>
      </w:pPr>
      <w:r>
        <w:t xml:space="preserve">The scope of this peer review includes an analysis of technical reports submitted by the engineer, field performance evaluations, adherence to safety protocols, and contributions to team projects. The review aims to provide constructive feedback to enhance the engineer's professional growth and ensure alignment with industry best practices.</w:t>
      </w:r>
    </w:p>
    <w:bookmarkEnd w:id="21"/>
    <w:bookmarkStart w:id="25" w:name="technical-competency-assessment"/>
    <w:p>
      <w:pPr>
        <w:pStyle w:val="Heading2"/>
      </w:pPr>
      <w:r>
        <w:t xml:space="preserve">3. Technical Competency Assessment</w:t>
      </w:r>
    </w:p>
    <w:bookmarkStart w:id="22" w:name="reservoir-engineering-and-management"/>
    <w:p>
      <w:pPr>
        <w:pStyle w:val="Heading3"/>
      </w:pPr>
      <w:r>
        <w:t xml:space="preserve">3.1 Reservoir Engineering and Management</w:t>
      </w:r>
    </w:p>
    <w:p>
      <w:pPr>
        <w:pStyle w:val="FirstParagraph"/>
      </w:pPr>
      <w:r>
        <w:t xml:space="preserve">The Petroleum Engineer demonstrated a strong understanding of reservoir characterization and simulation techniques. The engineer effectively utilized software tools such as Eclipse and Petrel to model reservoir behavior and predict production rates. In a recent project in the Niger Delta, the engineer's recommendations for water flooding strategies resulted in a 15% increase in oil recovery. This achievement highlights the engineer's ability to apply advanced technical knowledge to real-world challenges.</w:t>
      </w:r>
    </w:p>
    <w:bookmarkEnd w:id="22"/>
    <w:bookmarkStart w:id="23" w:name="drilling-and-completion-operations"/>
    <w:p>
      <w:pPr>
        <w:pStyle w:val="Heading3"/>
      </w:pPr>
      <w:r>
        <w:t xml:space="preserve">3.2 Drilling and Completion Operations</w:t>
      </w:r>
    </w:p>
    <w:p>
      <w:pPr>
        <w:pStyle w:val="FirstParagraph"/>
      </w:pPr>
      <w:r>
        <w:t xml:space="preserve">The engineer's expertise in drilling operations was evident in their ability to optimize well designs and minimize non-productive time. During a drilling campaign in the offshore region of Lagos, the engineer successfully mitigated formation damage issues by recommending appropriate mud formulations. This intervention reduced drilling costs by approximately 10% and improved well integrity.</w:t>
      </w:r>
    </w:p>
    <w:bookmarkEnd w:id="23"/>
    <w:bookmarkStart w:id="24" w:name="production-optimization"/>
    <w:p>
      <w:pPr>
        <w:pStyle w:val="Heading3"/>
      </w:pPr>
      <w:r>
        <w:t xml:space="preserve">3.3 Production Optimization</w:t>
      </w:r>
    </w:p>
    <w:p>
      <w:pPr>
        <w:pStyle w:val="FirstParagraph"/>
      </w:pPr>
      <w:r>
        <w:t xml:space="preserve">In the area of production optimization, the engineer showed proficiency in analyzing production data and implementing artificial lift solutions. The engineer's work on a mature field in Ondo State led to the successful deployment of electric submersible pumps (ESPs), which restored production levels to their original capacity. This demonstrates the engineer's capability to extend the life of existing assets and maximize hydrocarbon recovery.</w:t>
      </w:r>
    </w:p>
    <w:bookmarkEnd w:id="24"/>
    <w:bookmarkEnd w:id="25"/>
    <w:bookmarkStart w:id="26" w:name="safety-and-environmental-compliance"/>
    <w:p>
      <w:pPr>
        <w:pStyle w:val="Heading2"/>
      </w:pPr>
      <w:r>
        <w:t xml:space="preserve">4. Safety and Environmental Compliance</w:t>
      </w:r>
    </w:p>
    <w:p>
      <w:pPr>
        <w:pStyle w:val="FirstParagraph"/>
      </w:pPr>
      <w:r>
        <w:t xml:space="preserve">Safety and environmental stewardship are paramount in the petroleum industry, particularly in Nigeria where regulatory scrutiny is high. The Petroleum Engineer under review consistently adhered to safety protocols and environmental regulations. The engineer actively participated in hazard identification and risk assessment exercises, ensuring that all operations were conducted with minimal risk to personnel and the environment.</w:t>
      </w:r>
    </w:p>
    <w:p>
      <w:pPr>
        <w:pStyle w:val="BodyText"/>
      </w:pPr>
      <w:r>
        <w:t xml:space="preserve">Furthermore, the engineer contributed to the development of spill response plans and waste management strategies that comply with the Nigerian Upstream Petroleum Regulatory Commission (NUPRC) guidelines. This commitment to safety and environmental protection is commendable and aligns with global best practices.</w:t>
      </w:r>
    </w:p>
    <w:bookmarkEnd w:id="26"/>
    <w:bookmarkStart w:id="27" w:name="professionalism-and-ethical-conduct"/>
    <w:p>
      <w:pPr>
        <w:pStyle w:val="Heading2"/>
      </w:pPr>
      <w:r>
        <w:t xml:space="preserve">5. Professionalism and Ethical Conduct</w:t>
      </w:r>
    </w:p>
    <w:p>
      <w:pPr>
        <w:pStyle w:val="FirstParagraph"/>
      </w:pPr>
      <w:r>
        <w:t xml:space="preserve">The engineer exhibited a high level of professionalism and ethical conduct throughout the review period. The engineer maintained transparent communication with stakeholders, including clients, regulatory bodies, and team members. The engineer's integrity was evident in their accurate reporting of data and adherence to contractual obligations.</w:t>
      </w:r>
    </w:p>
    <w:p>
      <w:pPr>
        <w:pStyle w:val="BodyText"/>
      </w:pPr>
      <w:r>
        <w:t xml:space="preserve">Additionally, the engineer actively engaged in continuous professional development by attending workshops and seminars organized by the NSPE. This dedication to learning and staying updated with industry trends is essential for maintaining competence in the rapidly evolving field of petroleum engineering.</w:t>
      </w:r>
    </w:p>
    <w:bookmarkEnd w:id="27"/>
    <w:bookmarkStart w:id="28" w:name="areas-for-improvement"/>
    <w:p>
      <w:pPr>
        <w:pStyle w:val="Heading2"/>
      </w:pPr>
      <w:r>
        <w:t xml:space="preserve">6. Areas for Improvement</w:t>
      </w:r>
    </w:p>
    <w:p>
      <w:pPr>
        <w:pStyle w:val="FirstParagraph"/>
      </w:pPr>
      <w:r>
        <w:t xml:space="preserve">While the Petroleum Engineer has demonstrated strong technical and professional skills, there are areas where improvement is recommended:</w:t>
      </w:r>
    </w:p>
    <w:p>
      <w:pPr>
        <w:numPr>
          <w:ilvl w:val="0"/>
          <w:numId w:val="1001"/>
        </w:numPr>
        <w:pStyle w:val="Compact"/>
      </w:pPr>
      <w:r>
        <w:rPr>
          <w:bCs/>
          <w:b/>
        </w:rPr>
        <w:t xml:space="preserve">Digital Transformation:</w:t>
      </w:r>
      <w:r>
        <w:t xml:space="preserve"> </w:t>
      </w:r>
      <w:r>
        <w:t xml:space="preserve">The engineer should enhance their proficiency in digital technologies such as artificial intelligence and machine learning, which are increasingly being used in reservoir modeling and production optimization.</w:t>
      </w:r>
    </w:p>
    <w:p>
      <w:pPr>
        <w:numPr>
          <w:ilvl w:val="0"/>
          <w:numId w:val="1001"/>
        </w:numPr>
        <w:pStyle w:val="Compact"/>
      </w:pPr>
      <w:r>
        <w:rPr>
          <w:bCs/>
          <w:b/>
        </w:rPr>
        <w:t xml:space="preserve">Leadership Skills:</w:t>
      </w:r>
      <w:r>
        <w:t xml:space="preserve"> </w:t>
      </w:r>
      <w:r>
        <w:t xml:space="preserve">As the engineer progresses in their career, developing leadership and project management skills will be crucial for overseeing larger projects and leading multidisciplinary teams.</w:t>
      </w:r>
    </w:p>
    <w:p>
      <w:pPr>
        <w:numPr>
          <w:ilvl w:val="0"/>
          <w:numId w:val="1001"/>
        </w:numPr>
        <w:pStyle w:val="Compact"/>
      </w:pPr>
      <w:r>
        <w:rPr>
          <w:bCs/>
          <w:b/>
        </w:rPr>
        <w:t xml:space="preserve">Environmental Innovation:</w:t>
      </w:r>
      <w:r>
        <w:t xml:space="preserve"> </w:t>
      </w:r>
      <w:r>
        <w:t xml:space="preserve">The engineer should explore innovative solutions for reducing the carbon footprint of oil and gas operations, such as carbon capture and storage (CCS) technologies.</w:t>
      </w:r>
    </w:p>
    <w:bookmarkEnd w:id="28"/>
    <w:bookmarkStart w:id="29" w:name="conclusion-and-recommendations"/>
    <w:p>
      <w:pPr>
        <w:pStyle w:val="Heading2"/>
      </w:pPr>
      <w:r>
        <w:t xml:space="preserve">7. Conclusion and Recommendations</w:t>
      </w:r>
    </w:p>
    <w:p>
      <w:pPr>
        <w:pStyle w:val="FirstParagraph"/>
      </w:pPr>
      <w:r>
        <w:t xml:space="preserve">In conclusion, the Petroleum Engineer under review has demonstrated exceptional technical competence, a strong commitment to safety and environmental compliance, and a high level of professionalism. The engineer's contributions to projects in Lagos and the broader Nigerian oil and gas sector have been significant and impactful.</w:t>
      </w:r>
    </w:p>
    <w:p>
      <w:pPr>
        <w:pStyle w:val="BodyText"/>
      </w:pPr>
      <w:r>
        <w:t xml:space="preserve">Based on the findings of this peer review, it is recommended that the engineer continues to pursue professional development opportunities, particularly in digital technologies and leadership. The engineer is encouraged to take on more complex projects that will further enhance their skills and contribute to the growth of Nigeria's energy industry.</w:t>
      </w:r>
    </w:p>
    <w:p>
      <w:pPr>
        <w:pStyle w:val="BodyText"/>
      </w:pPr>
      <w:r>
        <w:t xml:space="preserve">This Peer Review Report serves as a testament to the engineer's capabilities and provides a roadmap for future growth. It is hoped that the feedback provided will be instrumental in the engineer's continued success as a Petroleum Engineer in Nigeria Lagos.</w:t>
      </w:r>
    </w:p>
    <w:p>
      <w:pPr>
        <w:pStyle w:val="BodyText"/>
      </w:pPr>
      <w:r>
        <w:rPr>
          <w:bCs/>
          <w:b/>
        </w:rPr>
        <w:t xml:space="preserve">Reviewed By:</w:t>
      </w:r>
    </w:p>
    <w:p>
      <w:pPr>
        <w:pStyle w:val="BodyText"/>
      </w:pPr>
      <w:r>
        <w:t xml:space="preserve">Dr. Adebayo Okonkwo</w:t>
      </w:r>
      <w:r>
        <w:br/>
      </w:r>
      <w:r>
        <w:t xml:space="preserve">Senior Petroleum Engineer</w:t>
      </w:r>
      <w:r>
        <w:br/>
      </w:r>
      <w:r>
        <w:t xml:space="preserve">Nigerian Society of Petroleum Engineers (NSPE)</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Lagos, Nigeria</dc:title>
  <dc:creator/>
  <dc:language>en</dc:language>
  <cp:keywords/>
  <dcterms:created xsi:type="dcterms:W3CDTF">2026-10-10T01:24:14Z</dcterms:created>
  <dcterms:modified xsi:type="dcterms:W3CDTF">2026-10-10T01:24:14Z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