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9" w:name="X7e97c352e962c1dca63a27638e61f68f037b7b3"/>
    <w:p>
      <w:pPr>
        <w:pStyle w:val="Heading1"/>
      </w:pPr>
      <w:r>
        <w:t xml:space="preserve">Peer Review Report: Professional Photographer</w:t>
      </w:r>
    </w:p>
    <w:p>
      <w:pPr>
        <w:pStyle w:val="FirstParagraph"/>
      </w:pPr>
      <w:r>
        <w:rPr>
          <w:bCs/>
          <w:b/>
        </w:rPr>
        <w:t xml:space="preserve">Subject of Review:</w:t>
      </w:r>
      <w:r>
        <w:t xml:space="preserve"> </w:t>
      </w:r>
      <w:r>
        <w:t xml:space="preserve">Professional Photographer (Freelance/Agency)</w:t>
      </w:r>
    </w:p>
    <w:p>
      <w:pPr>
        <w:pStyle w:val="BodyText"/>
      </w:pPr>
      <w:r>
        <w:rPr>
          <w:bCs/>
          <w:b/>
        </w:rPr>
        <w:t xml:space="preserve">Location of Operations:</w:t>
      </w:r>
      <w:r>
        <w:t xml:space="preserve"> </w:t>
      </w:r>
      <w:r>
        <w:t xml:space="preserve">Johannesburg,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Gauteng Visual Arts &amp; Media Peer Committee</w:t>
      </w:r>
    </w:p>
    <w:p>
      <w:pPr>
        <w:pStyle w:val="BodyText"/>
      </w:pPr>
      <w:r>
        <w:rPr>
          <w:bCs/>
          <w:b/>
        </w:rPr>
        <w:t xml:space="preserve">Report ID:</w:t>
      </w:r>
      <w:r>
        <w:t xml:space="preserve"> </w:t>
      </w:r>
      <w:r>
        <w:t xml:space="preserve">SA-JHB-PHR-2023-089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ethical standards, and technical proficiency of a practicing Photographer operating within the metropolitan area of Johannesburg, South Africa. The purpose of this document is to assess the subject's alignment with industry best practices, local cultural sensitivities, and the rigorous demands of the South African creative sector. The review process involved a critical analysis of a curated portfolio, client testimonials, operational workflows, and an interview regarding the photographer's approach to capturing the unique essence of Johannesburg.</w:t>
      </w:r>
    </w:p>
    <w:p>
      <w:pPr>
        <w:pStyle w:val="BodyText"/>
      </w:pPr>
      <w:r>
        <w:t xml:space="preserve">The findings indicate that the Photographer demonstrates a high level of competency, particularly in navigating the diverse visual landscape of South Africa. The review highlights strengths in technical execution, adaptability to varying lighting conditions typical of the Highveld region, and a respectful approach to documenting local communities. However, areas for improvement regarding digital asset management and commercial contract transparency have been identified.</w:t>
      </w:r>
    </w:p>
    <w:bookmarkEnd w:id="20"/>
    <w:bookmarkStart w:id="21" w:name="X971731504bb44cdcfe6304e74fcd306ad11886d"/>
    <w:p>
      <w:pPr>
        <w:pStyle w:val="Heading2"/>
      </w:pPr>
      <w:r>
        <w:t xml:space="preserve">2. Contextual Analysis: The Johannesburg Market</w:t>
      </w:r>
    </w:p>
    <w:p>
      <w:pPr>
        <w:pStyle w:val="FirstParagraph"/>
      </w:pPr>
      <w:r>
        <w:t xml:space="preserve">To accurately review a Photographer in this region, one must consider the specific context of Johannesburg. Often referred to as "Egoli" (the place of gold), the city offers a stark contrast between ultra-modern corporate architecture in the Sandton and Rosebank districts and the vibrant, textured street life of areas like Soweto and Alexandra. A competent Photographer in South Africa Johannesburg must possess the versatility to handle high-end corporate headshots, dynamic event coverage, and sensitive documentary-style work.</w:t>
      </w:r>
    </w:p>
    <w:p>
      <w:pPr>
        <w:pStyle w:val="BodyText"/>
      </w:pPr>
      <w:r>
        <w:t xml:space="preserve">This review assesses whether the subject understands the socio-political nuances of the region. Photography in South Africa carries a historical weight; therefore, the ability to capture subjects with dignity, avoiding stereotypes while highlighting the authentic energy of the city, is a critical metric for this Peer Review Report.</w:t>
      </w:r>
    </w:p>
    <w:bookmarkEnd w:id="21"/>
    <w:bookmarkStart w:id="24" w:name="technical-proficiency-and-artistic-merit"/>
    <w:p>
      <w:pPr>
        <w:pStyle w:val="Heading2"/>
      </w:pPr>
      <w:r>
        <w:t xml:space="preserve">3. Technical Proficiency and Artistic Merit</w:t>
      </w:r>
    </w:p>
    <w:bookmarkStart w:id="22" w:name="composition-and-lighting"/>
    <w:p>
      <w:pPr>
        <w:pStyle w:val="Heading3"/>
      </w:pPr>
      <w:r>
        <w:t xml:space="preserve">3.1 Composition and Lighting</w:t>
      </w:r>
    </w:p>
    <w:p>
      <w:pPr>
        <w:pStyle w:val="FirstParagraph"/>
      </w:pPr>
      <w:r>
        <w:t xml:space="preserve">The Photographer’s portfolio exhibits a strong command of composition. The review panel noted an effective use of leading lines, particularly in architectural shots of the Johannesburg skyline. The handling of natural light is exemplary; the subject utilizes the harsh midday sun common in Johannesburg to create dramatic, high-contrast imagery, while also mastering the "golden hour" to produce warm, inviting portraits.</w:t>
      </w:r>
    </w:p>
    <w:bookmarkEnd w:id="22"/>
    <w:bookmarkStart w:id="23" w:name="post-processing-standards"/>
    <w:p>
      <w:pPr>
        <w:pStyle w:val="Heading3"/>
      </w:pPr>
      <w:r>
        <w:t xml:space="preserve">3.2 Post-Processing Standards</w:t>
      </w:r>
    </w:p>
    <w:p>
      <w:pPr>
        <w:pStyle w:val="FirstParagraph"/>
      </w:pPr>
      <w:r>
        <w:t xml:space="preserve">Editing techniques are consistent with international standards. The color grading applied to the images reflects a sophisticated understanding of color theory. In the context of South Africa Johannesburg, the Photographer successfully enhances the vibrancy of the local environment without resorting to oversaturation, maintaining a realistic yet aesthetically pleasing representation of the subjects.</w:t>
      </w:r>
    </w:p>
    <w:bookmarkEnd w:id="23"/>
    <w:bookmarkEnd w:id="24"/>
    <w:bookmarkStart w:id="25" w:name="professionalism-and-client-relations"/>
    <w:p>
      <w:pPr>
        <w:pStyle w:val="Heading2"/>
      </w:pPr>
      <w:r>
        <w:t xml:space="preserve">4. Professionalism and Client Relations</w:t>
      </w:r>
    </w:p>
    <w:p>
      <w:pPr>
        <w:pStyle w:val="FirstParagraph"/>
      </w:pPr>
      <w:r>
        <w:t xml:space="preserve">A significant portion of this Peer Review Report focuses on the Photographer's business conduct. Feedback from previous clients indicates a high degree of professionalism. The subject is punctual, prepared, and communicates clearly regarding deliverables. In the fast-paced business environment of Johannesburg, reliability is paramount. The Photographer has demonstrated the ability to manage expectations effectively, ensuring that clients understand the scope of the project and the timeline for image delivery.</w:t>
      </w:r>
    </w:p>
    <w:p>
      <w:pPr>
        <w:pStyle w:val="BodyText"/>
      </w:pPr>
      <w:r>
        <w:t xml:space="preserve">Furthermore, the Photographer displays excellent interpersonal skills. This is crucial when working with diverse groups of people. The ability to put subjects at ease, whether they are corporate executives in the CBD or community members in townships, speaks to the Photographer's emotional intelligence and professional maturity.</w:t>
      </w:r>
    </w:p>
    <w:bookmarkEnd w:id="25"/>
    <w:bookmarkStart w:id="26" w:name="Xf87968d30504124dc4bfa97423cea7be6b2ff3f"/>
    <w:p>
      <w:pPr>
        <w:pStyle w:val="Heading2"/>
      </w:pPr>
      <w:r>
        <w:t xml:space="preserve">5. Ethical Considerations and Cultural Sensitivity</w:t>
      </w:r>
    </w:p>
    <w:p>
      <w:pPr>
        <w:pStyle w:val="FirstParagraph"/>
      </w:pPr>
      <w:r>
        <w:t xml:space="preserve">Operating in South Africa requires a deep respect for cultural diversity. This review specifically examined the Photographer's approach to consent and representation. The subject adheres to strict ethical guidelines regarding model releases and privacy. The review panel commends the Photographer for their collaborative approach when shooting in community settings, ensuring that subjects are informed and comfortable.</w:t>
      </w:r>
    </w:p>
    <w:p>
      <w:pPr>
        <w:pStyle w:val="BodyText"/>
      </w:pPr>
      <w:r>
        <w:t xml:space="preserve">The Photographer avoids exploitative imagery, instead focusing on storytelling that empowers the subjects. This aligns with the evolving ethical standards of photography in South Africa, moving away from colonial-era visual tropes toward a more contemporary, respectful narrative.</w:t>
      </w:r>
    </w:p>
    <w:bookmarkEnd w:id="26"/>
    <w:bookmarkStart w:id="27" w:name="areas-for-improvement"/>
    <w:p>
      <w:pPr>
        <w:pStyle w:val="Heading2"/>
      </w:pPr>
      <w:r>
        <w:t xml:space="preserve">6. Areas for Improvement</w:t>
      </w:r>
    </w:p>
    <w:p>
      <w:pPr>
        <w:pStyle w:val="FirstParagraph"/>
      </w:pPr>
      <w:r>
        <w:t xml:space="preserve">While the overall assessment is positive, this Peer Review Report identifies specific areas where the Photographer can enhance their practice:</w:t>
      </w:r>
    </w:p>
    <w:p>
      <w:pPr>
        <w:numPr>
          <w:ilvl w:val="0"/>
          <w:numId w:val="1001"/>
        </w:numPr>
        <w:pStyle w:val="Compact"/>
      </w:pPr>
      <w:r>
        <w:rPr>
          <w:bCs/>
          <w:b/>
        </w:rPr>
        <w:t xml:space="preserve">Contractual Clarity:</w:t>
      </w:r>
      <w:r>
        <w:t xml:space="preserve"> </w:t>
      </w:r>
      <w:r>
        <w:t xml:space="preserve">While verbal agreements are common, the Photographer should adopt more detailed written contracts that explicitly outline usage rights, especially for commercial clients in Johannesburg.</w:t>
      </w:r>
    </w:p>
    <w:p>
      <w:pPr>
        <w:numPr>
          <w:ilvl w:val="0"/>
          <w:numId w:val="1001"/>
        </w:numPr>
        <w:pStyle w:val="Compact"/>
      </w:pPr>
      <w:r>
        <w:rPr>
          <w:bCs/>
          <w:b/>
        </w:rPr>
        <w:t xml:space="preserve">Backup Protocols:</w:t>
      </w:r>
      <w:r>
        <w:t xml:space="preserve"> </w:t>
      </w:r>
      <w:r>
        <w:t xml:space="preserve">Given the potential for technical failures or security risks, the Photographer should implement a more robust, redundant data backup system immediately after shoots.</w:t>
      </w:r>
    </w:p>
    <w:p>
      <w:pPr>
        <w:numPr>
          <w:ilvl w:val="0"/>
          <w:numId w:val="1001"/>
        </w:numPr>
        <w:pStyle w:val="Compact"/>
      </w:pPr>
      <w:r>
        <w:rPr>
          <w:bCs/>
          <w:b/>
        </w:rPr>
        <w:t xml:space="preserve">Online Presence:</w:t>
      </w:r>
      <w:r>
        <w:t xml:space="preserve"> </w:t>
      </w:r>
      <w:r>
        <w:t xml:space="preserve">The Photographer’s digital portfolio is strong but lacks optimization for local search engines. Improving SEO with keywords related to "Photographer Johannesburg" would increase visibility.</w:t>
      </w:r>
    </w:p>
    <w:bookmarkEnd w:id="27"/>
    <w:bookmarkStart w:id="28" w:name="conclusion-and-recommendation"/>
    <w:p>
      <w:pPr>
        <w:pStyle w:val="Heading2"/>
      </w:pPr>
      <w:r>
        <w:t xml:space="preserve">7. Conclusion and Recommendation</w:t>
      </w:r>
    </w:p>
    <w:p>
      <w:pPr>
        <w:pStyle w:val="FirstParagraph"/>
      </w:pPr>
      <w:r>
        <w:t xml:space="preserve">In conclusion, this Peer Review Report affirms that the subject is a highly skilled and ethical Photographer well-suited to the demands of the South Africa Johannesburg market. Their technical ability, combined with a nuanced understanding of the local cultural landscape, allows them to produce work that is both commercially viable and artistically significant.</w:t>
      </w:r>
    </w:p>
    <w:p>
      <w:pPr>
        <w:pStyle w:val="BodyText"/>
      </w:pPr>
      <w:r>
        <w:t xml:space="preserve">The reviewing body recommends that the Photographer continues to refine their business documentation and data security practices. With these adjustments, the Photographer is well-positioned to become a leading figure in the Gauteng creative industry. This report serves as a testament to their current standing and a roadmap for future professional growth.</w:t>
      </w:r>
    </w:p>
    <w:p>
      <w:pPr>
        <w:pStyle w:val="BodyText"/>
      </w:pPr>
      <w:r>
        <w:rPr>
          <w:bCs/>
          <w:b/>
        </w:rPr>
        <w:t xml:space="preserve">Prepared by:</w:t>
      </w:r>
    </w:p>
    <w:p>
      <w:pPr>
        <w:pStyle w:val="BodyText"/>
      </w:pPr>
      <w:r>
        <w:t xml:space="preserve">Dr. Thabo Mokoena</w:t>
      </w:r>
      <w:r>
        <w:br/>
      </w:r>
      <w:r>
        <w:t xml:space="preserve">Senior Reviewer, Gauteng Visual Arts &amp; Media Peer Committee</w:t>
      </w:r>
    </w:p>
    <w:p>
      <w:pPr>
        <w:pStyle w:val="BodyText"/>
      </w:pPr>
      <w:r>
        <w:rPr>
          <w:bCs/>
          <w:b/>
        </w:rPr>
        <w:t xml:space="preserve">Approved by:</w:t>
      </w:r>
    </w:p>
    <w:p>
      <w:pPr>
        <w:pStyle w:val="BodyText"/>
      </w:pPr>
      <w:r>
        <w:t xml:space="preserve">Sarah van der Merwe</w:t>
      </w:r>
      <w:r>
        <w:br/>
      </w:r>
      <w:r>
        <w:t xml:space="preserve">Chairperson, Professional Photography Standards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Johannesburg, South Africa</dc:title>
  <dc:creator/>
  <dc:language>en</dc:language>
  <cp:keywords/>
  <dcterms:created xsi:type="dcterms:W3CDTF">2026-10-10T03:21:48Z</dcterms:created>
  <dcterms:modified xsi:type="dcterms:W3CDTF">2026-10-10T03:21:48Z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