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Photography</w:t>
      </w:r>
      <w:r>
        <w:t xml:space="preserve"> </w:t>
      </w:r>
      <w:r>
        <w:t xml:space="preserve">Standards</w:t>
      </w:r>
      <w:r>
        <w:t xml:space="preserve"> </w:t>
      </w:r>
      <w:r>
        <w:t xml:space="preserve">in</w:t>
      </w:r>
      <w:r>
        <w:t xml:space="preserve"> </w:t>
      </w:r>
      <w:r>
        <w:t xml:space="preserve">Zimbabwe</w:t>
      </w:r>
      <w:r>
        <w:t xml:space="preserve"> </w:t>
      </w:r>
      <w:r>
        <w:t xml:space="preserve">Harare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Photography Standards and Practices</w:t>
      </w:r>
    </w:p>
    <w:p>
      <w:pPr>
        <w:pStyle w:val="BodyText"/>
      </w:pPr>
      <w:r>
        <w:rPr>
          <w:bCs/>
          <w:b/>
        </w:rPr>
        <w:t xml:space="preserve">Location:</w:t>
      </w:r>
      <w:r>
        <w:t xml:space="preserve"> </w:t>
      </w:r>
      <w:r>
        <w:t xml:space="preserve">Zimbabwe Harare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current standards, practices, and challenges faced by professional photographers operating in Zimbabwe Harare. The review aims to provide insights into the quality of work, ethical considerations, technological advancements, and market dynamics within the local photography industry. By examining these aspects, this report seeks to offer recommendations for improvement and growth in the field.</w:t>
      </w:r>
    </w:p>
    <w:bookmarkEnd w:id="21"/>
    <w:bookmarkStart w:id="22" w:name="scope-of-the-review"/>
    <w:p>
      <w:pPr>
        <w:pStyle w:val="Heading2"/>
      </w:pPr>
      <w:r>
        <w:t xml:space="preserve">2. Scope of the Review</w:t>
      </w:r>
    </w:p>
    <w:p>
      <w:pPr>
        <w:pStyle w:val="FirstParagraph"/>
      </w:pPr>
      <w:r>
        <w:t xml:space="preserve">The scope of this review encompasses various facets of professional photography in Zimbabwe Harare, including but not limited to:</w:t>
      </w:r>
    </w:p>
    <w:p>
      <w:pPr>
        <w:numPr>
          <w:ilvl w:val="0"/>
          <w:numId w:val="1001"/>
        </w:numPr>
        <w:pStyle w:val="Compact"/>
      </w:pPr>
      <w:r>
        <w:t xml:space="preserve">Technical proficiency and artistic quality of photographic work.</w:t>
      </w:r>
    </w:p>
    <w:p>
      <w:pPr>
        <w:numPr>
          <w:ilvl w:val="0"/>
          <w:numId w:val="1001"/>
        </w:numPr>
        <w:pStyle w:val="Compact"/>
      </w:pPr>
      <w:r>
        <w:t xml:space="preserve">Ethical standards and professional conduct.</w:t>
      </w:r>
    </w:p>
    <w:p>
      <w:pPr>
        <w:numPr>
          <w:ilvl w:val="0"/>
          <w:numId w:val="1001"/>
        </w:numPr>
        <w:pStyle w:val="Compact"/>
      </w:pPr>
      <w:r>
        <w:t xml:space="preserve">Adoption of modern technologies and tools.</w:t>
      </w:r>
    </w:p>
    <w:p>
      <w:pPr>
        <w:numPr>
          <w:ilvl w:val="0"/>
          <w:numId w:val="1001"/>
        </w:numPr>
        <w:pStyle w:val="Compact"/>
      </w:pPr>
      <w:r>
        <w:t xml:space="preserve">Market trends and client expectations.</w:t>
      </w:r>
    </w:p>
    <w:p>
      <w:pPr>
        <w:numPr>
          <w:ilvl w:val="0"/>
          <w:numId w:val="1001"/>
        </w:numPr>
        <w:pStyle w:val="Compact"/>
      </w:pPr>
      <w:r>
        <w:t xml:space="preserve">Challenges specific to the Zimbabwean context.</w:t>
      </w:r>
    </w:p>
    <w:bookmarkEnd w:id="22"/>
    <w:bookmarkStart w:id="23" w:name="X97b680d051ca862ee3b11fa2f89b62291861e4f"/>
    <w:p>
      <w:pPr>
        <w:pStyle w:val="Heading2"/>
      </w:pPr>
      <w:r>
        <w:t xml:space="preserve">3. Technical Proficiency and Artistic Quality</w:t>
      </w:r>
    </w:p>
    <w:p>
      <w:pPr>
        <w:pStyle w:val="FirstParagraph"/>
      </w:pPr>
      <w:r>
        <w:t xml:space="preserve">Photographers in Zimbabwe Harare demonstrate a wide range of technical skills and artistic styles. Many professionals exhibit exceptional competence in areas such as portrait photography, event coverage, and landscape imaging. The use of advanced equipment and post-processing software has significantly enhanced the quality of output.</w:t>
      </w:r>
    </w:p>
    <w:p>
      <w:pPr>
        <w:pStyle w:val="BodyText"/>
      </w:pPr>
      <w:r>
        <w:t xml:space="preserve">However, there is variability in skill levels across the industry. While some photographers consistently deliver high-quality work, others struggle with basic technical aspects such as lighting, composition, and color correction. This inconsistency can impact the overall reputation of the profession in Zimbabwe Harare.</w:t>
      </w:r>
    </w:p>
    <w:bookmarkEnd w:id="23"/>
    <w:bookmarkStart w:id="24" w:name="X4ce211acb8b02978b825403f312638d11fa1afd"/>
    <w:p>
      <w:pPr>
        <w:pStyle w:val="Heading2"/>
      </w:pPr>
      <w:r>
        <w:t xml:space="preserve">4. Ethical Standards and Professional Conduct</w:t>
      </w:r>
    </w:p>
    <w:p>
      <w:pPr>
        <w:pStyle w:val="FirstParagraph"/>
      </w:pPr>
      <w:r>
        <w:t xml:space="preserve">Ethical considerations are crucial in maintaining trust and professionalism within the photography community. In Zimbabwe Harare, most photographers adhere to fundamental ethical principles, such as respecting client privacy and obtaining necessary permissions before capturing images.</w:t>
      </w:r>
    </w:p>
    <w:p>
      <w:pPr>
        <w:pStyle w:val="BodyText"/>
      </w:pPr>
      <w:r>
        <w:t xml:space="preserve">Nevertheless, issues such as unauthorized use of images, lack of transparency in pricing, and failure to meet deadlines have been reported. These lapses undermine client confidence and highlight the need for stricter adherence to professional codes of conduct.</w:t>
      </w:r>
    </w:p>
    <w:bookmarkEnd w:id="24"/>
    <w:bookmarkStart w:id="25" w:name="technological-advancements"/>
    <w:p>
      <w:pPr>
        <w:pStyle w:val="Heading2"/>
      </w:pPr>
      <w:r>
        <w:t xml:space="preserve">5. Technological Advancements</w:t>
      </w:r>
    </w:p>
    <w:p>
      <w:pPr>
        <w:pStyle w:val="FirstParagraph"/>
      </w:pPr>
      <w:r>
        <w:t xml:space="preserve">The adoption of modern technologies has transformed the photography landscape in Zimbabwe Harare. Digital cameras, drones, and editing software have become standard tools for many professionals. Social media platforms also play a significant role in showcasing work and attracting clients.</w:t>
      </w:r>
    </w:p>
    <w:p>
      <w:pPr>
        <w:pStyle w:val="BodyText"/>
      </w:pPr>
      <w:r>
        <w:t xml:space="preserve">Despite these advancements, access to cutting-edge technology remains a challenge for some photographers due to financial constraints. Additionally, limited training opportunities hinder the ability of practitioners to fully leverage available tools.</w:t>
      </w:r>
    </w:p>
    <w:bookmarkEnd w:id="25"/>
    <w:bookmarkStart w:id="26" w:name="market-trends-and-client-expectations"/>
    <w:p>
      <w:pPr>
        <w:pStyle w:val="Heading2"/>
      </w:pPr>
      <w:r>
        <w:t xml:space="preserve">6. Market Trends and Client Expectations</w:t>
      </w:r>
    </w:p>
    <w:p>
      <w:pPr>
        <w:pStyle w:val="FirstParagraph"/>
      </w:pPr>
      <w:r>
        <w:t xml:space="preserve">The demand for professional photography services in Zimbabwe Harare continues to grow, driven by events such as weddings, corporate functions, and tourism-related projects. Clients increasingly expect high-quality visuals that align with global standards.</w:t>
      </w:r>
    </w:p>
    <w:p>
      <w:pPr>
        <w:pStyle w:val="BodyText"/>
      </w:pPr>
      <w:r>
        <w:t xml:space="preserve">However, economic factors influence purchasing power, leading to price sensitivity among clients. Photographers must balance affordability with maintaining quality to remain competitive in the market.</w:t>
      </w:r>
    </w:p>
    <w:bookmarkEnd w:id="26"/>
    <w:bookmarkStart w:id="27" w:name="challenges-specific-to-zimbabwe-harare"/>
    <w:p>
      <w:pPr>
        <w:pStyle w:val="Heading2"/>
      </w:pPr>
      <w:r>
        <w:t xml:space="preserve">7. Challenges Specific to Zimbabwe Harare</w:t>
      </w:r>
    </w:p>
    <w:p>
      <w:pPr>
        <w:pStyle w:val="FirstParagraph"/>
      </w:pPr>
      <w:r>
        <w:t xml:space="preserve">Several unique challenges affect photographers operating in Zimbabwe Harare:</w:t>
      </w:r>
    </w:p>
    <w:p>
      <w:pPr>
        <w:numPr>
          <w:ilvl w:val="0"/>
          <w:numId w:val="1002"/>
        </w:numPr>
        <w:pStyle w:val="Compact"/>
      </w:pPr>
      <w:r>
        <w:rPr>
          <w:bCs/>
          <w:b/>
        </w:rPr>
        <w:t xml:space="preserve">Economic Instability:</w:t>
      </w:r>
      <w:r>
        <w:t xml:space="preserve"> </w:t>
      </w:r>
      <w:r>
        <w:t xml:space="preserve">Fluctuating currency values and inflation impact both equipment costs and client budgets.</w:t>
      </w:r>
    </w:p>
    <w:p>
      <w:pPr>
        <w:numPr>
          <w:ilvl w:val="0"/>
          <w:numId w:val="1002"/>
        </w:numPr>
        <w:pStyle w:val="Compact"/>
      </w:pPr>
      <w:r>
        <w:rPr>
          <w:bCs/>
          <w:b/>
        </w:rPr>
        <w:t xml:space="preserve">Infrastructure Limitations:</w:t>
      </w:r>
      <w:r>
        <w:t xml:space="preserve"> </w:t>
      </w:r>
      <w:r>
        <w:t xml:space="preserve">Power outages and internet connectivity issues disrupt workflows and communication with clients.</w:t>
      </w:r>
    </w:p>
    <w:p>
      <w:pPr>
        <w:numPr>
          <w:ilvl w:val="0"/>
          <w:numId w:val="1002"/>
        </w:numPr>
        <w:pStyle w:val="Compact"/>
      </w:pPr>
      <w:r>
        <w:rPr>
          <w:bCs/>
          <w:b/>
        </w:rPr>
        <w:t xml:space="preserve">Regulatory Environment:</w:t>
      </w:r>
      <w:r>
        <w:t xml:space="preserve"> </w:t>
      </w:r>
      <w:r>
        <w:t xml:space="preserve">Unclear regulations regarding intellectual property rights and business operations create uncertainty.</w:t>
      </w:r>
    </w:p>
    <w:bookmarkEnd w:id="27"/>
    <w:bookmarkStart w:id="28" w:name="recommendations"/>
    <w:p>
      <w:pPr>
        <w:pStyle w:val="Heading2"/>
      </w:pPr>
      <w:r>
        <w:t xml:space="preserve">8. Recommendations</w:t>
      </w:r>
    </w:p>
    <w:p>
      <w:pPr>
        <w:pStyle w:val="FirstParagraph"/>
      </w:pPr>
      <w:r>
        <w:t xml:space="preserve">To address the identified challenges and enhance the quality of professional photography in Zimbabwe Harare, the following recommendations are proposed:</w:t>
      </w:r>
    </w:p>
    <w:p>
      <w:pPr>
        <w:numPr>
          <w:ilvl w:val="0"/>
          <w:numId w:val="1003"/>
        </w:numPr>
        <w:pStyle w:val="Compact"/>
      </w:pPr>
      <w:r>
        <w:t xml:space="preserve">Establish a local professional association to promote ethical standards and provide support to members.</w:t>
      </w:r>
    </w:p>
    <w:p>
      <w:pPr>
        <w:numPr>
          <w:ilvl w:val="0"/>
          <w:numId w:val="1003"/>
        </w:numPr>
        <w:pStyle w:val="Compact"/>
      </w:pPr>
      <w:r>
        <w:t xml:space="preserve">Organize regular workshops and training sessions to improve technical skills and introduce new technologies.</w:t>
      </w:r>
    </w:p>
    <w:p>
      <w:pPr>
        <w:numPr>
          <w:ilvl w:val="0"/>
          <w:numId w:val="1003"/>
        </w:numPr>
        <w:pStyle w:val="Compact"/>
      </w:pPr>
      <w:r>
        <w:t xml:space="preserve">Encourage collaboration between photographers and educational institutions to foster innovation and research.</w:t>
      </w:r>
    </w:p>
    <w:p>
      <w:pPr>
        <w:numPr>
          <w:ilvl w:val="0"/>
          <w:numId w:val="1003"/>
        </w:numPr>
        <w:pStyle w:val="Compact"/>
      </w:pPr>
      <w:r>
        <w:t xml:space="preserve">Advocate for clearer regulations and policies that protect photographers' rights and interests.</w:t>
      </w:r>
    </w:p>
    <w:bookmarkEnd w:id="28"/>
    <w:bookmarkStart w:id="29" w:name="conclusion"/>
    <w:p>
      <w:pPr>
        <w:pStyle w:val="Heading2"/>
      </w:pPr>
      <w:r>
        <w:t xml:space="preserve">9. Conclusion</w:t>
      </w:r>
    </w:p>
    <w:p>
      <w:pPr>
        <w:pStyle w:val="FirstParagraph"/>
      </w:pPr>
      <w:r>
        <w:t xml:space="preserve">This Peer Review Report highlights the strengths and weaknesses of the professional photography sector in Zimbabwe Harare. While significant progress has been made in terms of technical capabilities and market growth, addressing ethical concerns, technological disparities, and contextual challenges remains essential. By implementing the recommended strategies, stakeholders can contribute to the development of a robust and sustainable photography industry in Zimbabwe Harare.</w:t>
      </w:r>
    </w:p>
    <w:bookmarkEnd w:id="29"/>
    <w:p>
      <w:pPr>
        <w:pStyle w:val="BodyText"/>
      </w:pPr>
      <w:r>
        <w:rPr>
          <w:bCs/>
          <w:b/>
        </w:rPr>
        <w:t xml:space="preserve">Note:</w:t>
      </w:r>
      <w:r>
        <w:t xml:space="preserve"> </w:t>
      </w:r>
      <w:r>
        <w:t xml:space="preserve">This report is intended for informational purposes and does not constitute legal or financial advice. Stakeholders should consult relevant experts when making decisions based on its findings.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Photography Standards in Zimbabwe Harare</dc:title>
  <dc:creator/>
  <dc:language>en</dc:language>
  <cp:keywords/>
  <dcterms:created xsi:type="dcterms:W3CDTF">2026-10-10T03:53:03Z</dcterms:created>
  <dcterms:modified xsi:type="dcterms:W3CDTF">2026-10-10T03:53:03Z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