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Physicist</w:t>
      </w:r>
      <w:r>
        <w:t xml:space="preserve"> </w:t>
      </w:r>
      <w:r>
        <w:t xml:space="preserve">-</w:t>
      </w:r>
      <w:r>
        <w:t xml:space="preserve"> </w:t>
      </w:r>
      <w:r>
        <w:t xml:space="preserve">Argentina</w:t>
      </w:r>
      <w:r>
        <w:t xml:space="preserve"> </w:t>
      </w:r>
      <w:r>
        <w:t xml:space="preserve">Córdoba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Research Contributions and Professional Competence</w:t>
      </w:r>
    </w:p>
    <w:p>
      <w:pPr>
        <w:pStyle w:val="BodyText"/>
      </w:pPr>
      <w:r>
        <w:rPr>
          <w:bCs/>
          <w:b/>
        </w:rPr>
        <w:t xml:space="preserve">Role Under Review:</w:t>
      </w:r>
      <w:r>
        <w:t xml:space="preserve"> </w:t>
      </w:r>
      <w:r>
        <w:t xml:space="preserve">Physicist</w:t>
      </w:r>
    </w:p>
    <w:p>
      <w:pPr>
        <w:pStyle w:val="BodyText"/>
      </w:pPr>
      <w:r>
        <w:rPr>
          <w:bCs/>
          <w:b/>
        </w:rPr>
        <w:t xml:space="preserve">Location:</w:t>
      </w:r>
      <w:r>
        <w:t xml:space="preserve"> </w:t>
      </w:r>
      <w:r>
        <w:t xml:space="preserve">Argentina Córdoba</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assess the scientific output, methodological rigor, and professional contributions of a Physicist based in Argentina Córdoba. The evaluation focuses on the individual’s research activities, academic impact, and alignment with the scientific standards expected within the local and international physics community. The review considers the unique academic environment of Córdoba, a city renowned for its strong tradition in science and technology, particularly in areas such as particle physics, astrophysics, and condensed matter physics.</w:t>
      </w:r>
    </w:p>
    <w:p>
      <w:pPr>
        <w:pStyle w:val="BodyText"/>
      </w:pPr>
      <w:r>
        <w:t xml:space="preserve">The purpose of this report is to provide an objective and comprehensive assessment that can inform decisions related to academic appointments, research funding, or collaborative opportunities. The evaluation is based on published works, conference presentations, peer feedback, and the physicist’s involvement in local and international research networks.</w:t>
      </w:r>
    </w:p>
    <w:bookmarkEnd w:id="21"/>
    <w:bookmarkStart w:id="24" w:name="research-contributions"/>
    <w:p>
      <w:pPr>
        <w:pStyle w:val="Heading2"/>
      </w:pPr>
      <w:r>
        <w:t xml:space="preserve">2. Research Contributions</w:t>
      </w:r>
    </w:p>
    <w:bookmarkStart w:id="22" w:name="scientific-output"/>
    <w:p>
      <w:pPr>
        <w:pStyle w:val="Heading3"/>
      </w:pPr>
      <w:r>
        <w:t xml:space="preserve">2.1. Scientific Output</w:t>
      </w:r>
    </w:p>
    <w:p>
      <w:pPr>
        <w:pStyle w:val="FirstParagraph"/>
      </w:pPr>
      <w:r>
        <w:t xml:space="preserve">The Physicist under review has demonstrated a consistent and high-quality research output over the past five years. Their publications appear in reputable journals within the field of physics, including both national and international outlets. The topics explored range from theoretical frameworks to experimental validations, reflecting a well-rounded approach to scientific inquiry.</w:t>
      </w:r>
    </w:p>
    <w:p>
      <w:pPr>
        <w:pStyle w:val="BodyText"/>
      </w:pPr>
      <w:r>
        <w:t xml:space="preserve">Notably, the researcher has contributed to projects that align with the strategic priorities of Argentina Córdoba’s scientific institutions. These include collaborations with the National Atomic Energy Commission (CNEA) and the National Scientific and Technical Research Council (CONICET), both of which have significant operations in Córdoba. The physicist’s work has been instrumental in advancing local research capabilities and fostering interdisciplinary partnerships.</w:t>
      </w:r>
    </w:p>
    <w:bookmarkEnd w:id="22"/>
    <w:bookmarkStart w:id="23" w:name="methodological-rigor"/>
    <w:p>
      <w:pPr>
        <w:pStyle w:val="Heading3"/>
      </w:pPr>
      <w:r>
        <w:t xml:space="preserve">2.2. Methodological Rigor</w:t>
      </w:r>
    </w:p>
    <w:p>
      <w:pPr>
        <w:pStyle w:val="FirstParagraph"/>
      </w:pPr>
      <w:r>
        <w:t xml:space="preserve">The methodologies employed by the Physicist are robust and adhere to established scientific standards. Experimental designs are well-documented, and data analysis techniques are appropriate for the research questions addressed. The researcher demonstrates a strong understanding of statistical methods and computational tools, which are essential for modern physics research.</w:t>
      </w:r>
    </w:p>
    <w:p>
      <w:pPr>
        <w:pStyle w:val="BodyText"/>
      </w:pPr>
      <w:r>
        <w:t xml:space="preserve">In theoretical work, the physicist exhibits clarity in mathematical derivations and logical consistency in argumentation. This attention to detail enhances the credibility of their findings and facilitates their integration into the broader scientific discourse.</w:t>
      </w:r>
    </w:p>
    <w:bookmarkEnd w:id="23"/>
    <w:bookmarkEnd w:id="24"/>
    <w:bookmarkStart w:id="27" w:name="academic-impact"/>
    <w:p>
      <w:pPr>
        <w:pStyle w:val="Heading2"/>
      </w:pPr>
      <w:r>
        <w:t xml:space="preserve">3. Academic Impact</w:t>
      </w:r>
    </w:p>
    <w:bookmarkStart w:id="25" w:name="citations-and-recognition"/>
    <w:p>
      <w:pPr>
        <w:pStyle w:val="Heading3"/>
      </w:pPr>
      <w:r>
        <w:t xml:space="preserve">3.1. Citations and Recognition</w:t>
      </w:r>
    </w:p>
    <w:p>
      <w:pPr>
        <w:pStyle w:val="FirstParagraph"/>
      </w:pPr>
      <w:r>
        <w:t xml:space="preserve">The Physicist’s work has garnered a respectable number of citations, indicating that their research is being read and built upon by other scientists. While the citation count is not exceptionally high, it is consistent with the expectations for a researcher at their career stage, particularly within the context of Argentina Córdoba’s academic landscape.</w:t>
      </w:r>
    </w:p>
    <w:p>
      <w:pPr>
        <w:pStyle w:val="BodyText"/>
      </w:pPr>
      <w:r>
        <w:t xml:space="preserve">The researcher has also received recognition through invitations to present at national and international conferences. These opportunities reflect the respect and credibility they have earned within the physics community.</w:t>
      </w:r>
    </w:p>
    <w:bookmarkEnd w:id="25"/>
    <w:bookmarkStart w:id="26" w:name="mentorship-and-education"/>
    <w:p>
      <w:pPr>
        <w:pStyle w:val="Heading3"/>
      </w:pPr>
      <w:r>
        <w:t xml:space="preserve">3.2. Mentorship and Education</w:t>
      </w:r>
    </w:p>
    <w:p>
      <w:pPr>
        <w:pStyle w:val="FirstParagraph"/>
      </w:pPr>
      <w:r>
        <w:t xml:space="preserve">In addition to their research contributions, the Physicist has played a significant role in mentoring graduate students and early-career researchers. Their teaching evaluations are positive, and they are known for their ability to explain complex concepts in an accessible manner. This commitment to education is particularly valuable in Argentina Córdoba, where there is a strong emphasis on developing the next generation of scientists.</w:t>
      </w:r>
    </w:p>
    <w:bookmarkEnd w:id="26"/>
    <w:bookmarkEnd w:id="27"/>
    <w:bookmarkStart w:id="28" w:name="collaboration-and-networking"/>
    <w:p>
      <w:pPr>
        <w:pStyle w:val="Heading2"/>
      </w:pPr>
      <w:r>
        <w:t xml:space="preserve">4. Collaboration and Networking</w:t>
      </w:r>
    </w:p>
    <w:p>
      <w:pPr>
        <w:pStyle w:val="FirstParagraph"/>
      </w:pPr>
      <w:r>
        <w:t xml:space="preserve">The Physicist has actively engaged in collaborative projects with both local and international partners. These collaborations have not only enriched their own research but have also strengthened the scientific infrastructure in Argentina Córdoba. The researcher’s ability to communicate effectively across cultural and linguistic barriers is a notable strength.</w:t>
      </w:r>
    </w:p>
    <w:p>
      <w:pPr>
        <w:pStyle w:val="BodyText"/>
      </w:pPr>
      <w:r>
        <w:t xml:space="preserve">Furthermore, the physicist has participated in organizing workshops and seminars that bring together scientists from various disciplines. These events contribute to the vibrant intellectual environment of Córdoba and promote interdisciplinary dialogue.</w:t>
      </w:r>
    </w:p>
    <w:bookmarkEnd w:id="28"/>
    <w:bookmarkStart w:id="29" w:name="areas-for-improvement"/>
    <w:p>
      <w:pPr>
        <w:pStyle w:val="Heading2"/>
      </w:pPr>
      <w:r>
        <w:t xml:space="preserve">5. Areas for Improvement</w:t>
      </w:r>
    </w:p>
    <w:p>
      <w:pPr>
        <w:pStyle w:val="FirstParagraph"/>
      </w:pPr>
      <w:r>
        <w:t xml:space="preserve">While the Physicist’s overall performance is commendable, there are areas where improvement could enhance their impact. First, increasing the visibility of their work in high-impact international journals could amplify their influence within the global physics community. Second, expanding their research portfolio to include emerging areas such as quantum computing or renewable energy technologies could position them at the forefront of scientific innovation.</w:t>
      </w:r>
    </w:p>
    <w:p>
      <w:pPr>
        <w:pStyle w:val="BodyText"/>
      </w:pPr>
      <w:r>
        <w:t xml:space="preserve">Additionally, the researcher could benefit from seeking more diverse funding sources to support their projects. This would not only ensure the sustainability of their research but also demonstrate their ability to compete in a global funding landscape.</w:t>
      </w:r>
    </w:p>
    <w:bookmarkEnd w:id="29"/>
    <w:bookmarkStart w:id="30" w:name="conclusion"/>
    <w:p>
      <w:pPr>
        <w:pStyle w:val="Heading2"/>
      </w:pPr>
      <w:r>
        <w:t xml:space="preserve">6. Conclusion</w:t>
      </w:r>
    </w:p>
    <w:p>
      <w:pPr>
        <w:pStyle w:val="FirstParagraph"/>
      </w:pPr>
      <w:r>
        <w:t xml:space="preserve">In conclusion, the Physicist under review has made significant contributions to the field of physics and has demonstrated a high level of professional competence. Their work aligns well with the scientific priorities of Argentina Córdoba, and they have shown a commitment to both research excellence and education. With continued effort in expanding their international collaborations and exploring new research frontiers, this physicist has the potential to become a leading figure in the global physics community.</w:t>
      </w:r>
    </w:p>
    <w:p>
      <w:pPr>
        <w:pStyle w:val="BodyText"/>
      </w:pPr>
      <w:r>
        <w:t xml:space="preserve">This Peer Review Report recommends the continuation of support for the physicist’s research activities and encourages further investment in their professional development.</w:t>
      </w:r>
    </w:p>
    <w:bookmarkEnd w:id="30"/>
    <w:p>
      <w:pPr>
        <w:pStyle w:val="BodyText"/>
      </w:pPr>
      <w:r>
        <w:rPr>
          <w:bCs/>
          <w:b/>
        </w:rPr>
        <w:t xml:space="preserve">Reviewed by:</w:t>
      </w:r>
      <w:r>
        <w:t xml:space="preserve"> </w:t>
      </w:r>
      <w:r>
        <w:t xml:space="preserve">[Reviewer Name]</w:t>
      </w:r>
    </w:p>
    <w:p>
      <w:pPr>
        <w:pStyle w:val="BodyText"/>
      </w:pPr>
      <w:r>
        <w:rPr>
          <w:bCs/>
          <w:b/>
        </w:rPr>
        <w:t xml:space="preserve">Affiliation:</w:t>
      </w:r>
      <w:r>
        <w:t xml:space="preserve"> </w:t>
      </w:r>
      <w:r>
        <w:t xml:space="preserve">[Institution Name]</w:t>
      </w:r>
    </w:p>
    <w:p>
      <w:pPr>
        <w:pStyle w:val="BodyText"/>
      </w:pPr>
      <w:r>
        <w:rPr>
          <w:bCs/>
          <w:b/>
        </w:rPr>
        <w:t xml:space="preserve">Date:</w:t>
      </w:r>
      <w:r>
        <w:t xml:space="preserve"> </w:t>
      </w:r>
      <w:r>
        <w:t xml:space="preserve">October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Physicist - Argentina Córdoba</dc:title>
  <dc:creator/>
  <dc:language>en</dc:language>
  <cp:keywords/>
  <dcterms:created xsi:type="dcterms:W3CDTF">2026-10-10T07:24:40Z</dcterms:created>
  <dcterms:modified xsi:type="dcterms:W3CDTF">2026-10-10T07:24:40Z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