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Contributions and Research Impact</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aims to assess the contributions, research quality, and professional impact of a Physicist operating within the dynamic environment of Nigeria Lagos. The evaluation focuses on the physicist's adherence to scientific standards, innovation in research, collaboration with local institutions, and the broader implications of their work for scientific advancement in the region.</w:t>
      </w:r>
    </w:p>
    <w:bookmarkEnd w:id="21"/>
    <w:bookmarkStart w:id="22" w:name="background-and-context"/>
    <w:p>
      <w:pPr>
        <w:pStyle w:val="Heading2"/>
      </w:pPr>
      <w:r>
        <w:t xml:space="preserve">2. Background and Context</w:t>
      </w:r>
    </w:p>
    <w:p>
      <w:pPr>
        <w:pStyle w:val="FirstParagraph"/>
      </w:pPr>
      <w:r>
        <w:t xml:space="preserve">Nigeria Lagos, as a major economic and intellectual hub in West Africa, presents unique opportunities and challenges for scientific research. The city hosts several universities, research institutes, and technology centers that foster interdisciplinary collaboration. A Physicist working in this environment must navigate diverse socio-economic conditions while contributing to global scientific knowledge. This report evaluates how effectively the physicist has leveraged local resources, addressed regional challenges, and maintained international research standards.</w:t>
      </w:r>
    </w:p>
    <w:bookmarkEnd w:id="22"/>
    <w:bookmarkStart w:id="23" w:name="research-quality-and-methodology"/>
    <w:p>
      <w:pPr>
        <w:pStyle w:val="Heading2"/>
      </w:pPr>
      <w:r>
        <w:t xml:space="preserve">3. Research Quality and Methodology</w:t>
      </w:r>
    </w:p>
    <w:p>
      <w:pPr>
        <w:pStyle w:val="FirstParagraph"/>
      </w:pPr>
      <w:r>
        <w:t xml:space="preserve">The physicist's research demonstrates a strong foundation in theoretical and experimental physics. Their work aligns with established scientific principles and employs rigorous methodologies. Key strengths include:</w:t>
      </w:r>
    </w:p>
    <w:p>
      <w:pPr>
        <w:numPr>
          <w:ilvl w:val="0"/>
          <w:numId w:val="1001"/>
        </w:numPr>
        <w:pStyle w:val="Compact"/>
      </w:pPr>
      <w:r>
        <w:t xml:space="preserve">Clear articulation of research objectives and hypotheses.</w:t>
      </w:r>
    </w:p>
    <w:p>
      <w:pPr>
        <w:numPr>
          <w:ilvl w:val="0"/>
          <w:numId w:val="1001"/>
        </w:numPr>
        <w:pStyle w:val="Compact"/>
      </w:pPr>
      <w:r>
        <w:t xml:space="preserve">Use of appropriate experimental techniques and data analysis tools.</w:t>
      </w:r>
    </w:p>
    <w:p>
      <w:pPr>
        <w:numPr>
          <w:ilvl w:val="0"/>
          <w:numId w:val="1001"/>
        </w:numPr>
        <w:pStyle w:val="Compact"/>
      </w:pPr>
      <w:r>
        <w:t xml:space="preserve">Consistent peer-reviewed publications in reputable journals.</w:t>
      </w:r>
    </w:p>
    <w:p>
      <w:pPr>
        <w:pStyle w:val="FirstParagraph"/>
      </w:pPr>
      <w:r>
        <w:t xml:space="preserve">However, there is room for improvement in addressing potential biases in data collection and ensuring reproducibility of results, particularly in collaborative projects involving multiple institutions in Nigeria Lagos.</w:t>
      </w:r>
    </w:p>
    <w:bookmarkEnd w:id="23"/>
    <w:bookmarkStart w:id="24" w:name="innovation-and-impact"/>
    <w:p>
      <w:pPr>
        <w:pStyle w:val="Heading2"/>
      </w:pPr>
      <w:r>
        <w:t xml:space="preserve">4. Innovation and Impact</w:t>
      </w:r>
    </w:p>
    <w:p>
      <w:pPr>
        <w:pStyle w:val="FirstParagraph"/>
      </w:pPr>
      <w:r>
        <w:t xml:space="preserve">The physicist has shown notable innovation in applying physics principles to solve local challenges. For instance, their work on renewable energy systems and materials science has direct relevance to Nigeria Lagos' growing infrastructure needs. Specific contributions include:</w:t>
      </w:r>
    </w:p>
    <w:p>
      <w:pPr>
        <w:numPr>
          <w:ilvl w:val="0"/>
          <w:numId w:val="1002"/>
        </w:numPr>
        <w:pStyle w:val="Compact"/>
      </w:pPr>
      <w:r>
        <w:t xml:space="preserve">Development of low-cost solar energy solutions tailored to urban environments.</w:t>
      </w:r>
    </w:p>
    <w:p>
      <w:pPr>
        <w:numPr>
          <w:ilvl w:val="0"/>
          <w:numId w:val="1002"/>
        </w:numPr>
        <w:pStyle w:val="Compact"/>
      </w:pPr>
      <w:r>
        <w:t xml:space="preserve">Research on advanced materials for construction and transportation.</w:t>
      </w:r>
    </w:p>
    <w:p>
      <w:pPr>
        <w:numPr>
          <w:ilvl w:val="0"/>
          <w:numId w:val="1002"/>
        </w:numPr>
        <w:pStyle w:val="Compact"/>
      </w:pPr>
      <w:r>
        <w:t xml:space="preserve">Collaboration with local industries to implement physics-based technologies.</w:t>
      </w:r>
    </w:p>
    <w:p>
      <w:pPr>
        <w:pStyle w:val="FirstParagraph"/>
      </w:pPr>
      <w:r>
        <w:t xml:space="preserve">These efforts highlight the physicist's commitment to translating scientific knowledge into practical applications that benefit the community.</w:t>
      </w:r>
    </w:p>
    <w:bookmarkEnd w:id="24"/>
    <w:bookmarkStart w:id="25" w:name="collaboration-and-networking"/>
    <w:p>
      <w:pPr>
        <w:pStyle w:val="Heading2"/>
      </w:pPr>
      <w:r>
        <w:t xml:space="preserve">5. Collaboration and Networking</w:t>
      </w:r>
    </w:p>
    <w:p>
      <w:pPr>
        <w:pStyle w:val="FirstParagraph"/>
      </w:pPr>
      <w:r>
        <w:t xml:space="preserve">Effective collaboration is crucial for advancing scientific research in Nigeria Lagos. The physicist has actively engaged with local universities, research centers, and international partners. Notable achievements in this area include:</w:t>
      </w:r>
    </w:p>
    <w:p>
      <w:pPr>
        <w:numPr>
          <w:ilvl w:val="0"/>
          <w:numId w:val="1003"/>
        </w:numPr>
        <w:pStyle w:val="Compact"/>
      </w:pPr>
      <w:r>
        <w:t xml:space="preserve">Co-authoring papers with researchers from diverse backgrounds.</w:t>
      </w:r>
    </w:p>
    <w:p>
      <w:pPr>
        <w:numPr>
          <w:ilvl w:val="0"/>
          <w:numId w:val="1003"/>
        </w:numPr>
        <w:pStyle w:val="Compact"/>
      </w:pPr>
      <w:r>
        <w:t xml:space="preserve">Participating in workshops and conferences to share knowledge.</w:t>
      </w:r>
    </w:p>
    <w:p>
      <w:pPr>
        <w:numPr>
          <w:ilvl w:val="0"/>
          <w:numId w:val="1003"/>
        </w:numPr>
        <w:pStyle w:val="Compact"/>
      </w:pPr>
      <w:r>
        <w:t xml:space="preserve">Mentoring young scientists and students in the region.</w:t>
      </w:r>
    </w:p>
    <w:p>
      <w:pPr>
        <w:pStyle w:val="FirstParagraph"/>
      </w:pPr>
      <w:r>
        <w:t xml:space="preserve">While these efforts are commendable, there is an opportunity to strengthen ties with government agencies and private sector stakeholders to enhance the impact of their work.</w:t>
      </w:r>
    </w:p>
    <w:bookmarkEnd w:id="25"/>
    <w:bookmarkStart w:id="26" w:name="ethical-considerations"/>
    <w:p>
      <w:pPr>
        <w:pStyle w:val="Heading2"/>
      </w:pPr>
      <w:r>
        <w:t xml:space="preserve">6. Ethical Considerations</w:t>
      </w:r>
    </w:p>
    <w:p>
      <w:pPr>
        <w:pStyle w:val="FirstParagraph"/>
      </w:pPr>
      <w:r>
        <w:t xml:space="preserve">The physicist has adhered to ethical standards in their research, ensuring transparency, integrity, and respect for participants. Their work reflects a commitment to responsible science, particularly in areas involving human subjects or environmental impact. However, greater emphasis should be placed on addressing potential conflicts of interest and ensuring equitable access to research benefits within Nigeria Lagos.</w:t>
      </w:r>
    </w:p>
    <w:bookmarkEnd w:id="26"/>
    <w:bookmarkStart w:id="27" w:name="recommendations"/>
    <w:p>
      <w:pPr>
        <w:pStyle w:val="Heading2"/>
      </w:pPr>
      <w:r>
        <w:t xml:space="preserve">7. Recommendations</w:t>
      </w:r>
    </w:p>
    <w:p>
      <w:pPr>
        <w:pStyle w:val="FirstParagraph"/>
      </w:pPr>
      <w:r>
        <w:t xml:space="preserve">Based on this evaluation, the following recommendations are proposed to enhance the physicist's contributions:</w:t>
      </w:r>
    </w:p>
    <w:p>
      <w:pPr>
        <w:numPr>
          <w:ilvl w:val="0"/>
          <w:numId w:val="1004"/>
        </w:numPr>
        <w:pStyle w:val="Compact"/>
      </w:pPr>
      <w:r>
        <w:t xml:space="preserve">Expand collaborations with local industries to accelerate technology transfer.</w:t>
      </w:r>
    </w:p>
    <w:p>
      <w:pPr>
        <w:numPr>
          <w:ilvl w:val="0"/>
          <w:numId w:val="1004"/>
        </w:numPr>
        <w:pStyle w:val="Compact"/>
      </w:pPr>
      <w:r>
        <w:t xml:space="preserve">Increase focus on interdisciplinary research to address complex societal challenges.</w:t>
      </w:r>
    </w:p>
    <w:p>
      <w:pPr>
        <w:numPr>
          <w:ilvl w:val="0"/>
          <w:numId w:val="1004"/>
        </w:numPr>
        <w:pStyle w:val="Compact"/>
      </w:pPr>
      <w:r>
        <w:t xml:space="preserve">Strengthen efforts to mentor and train the next generation of physicists in Nigeria Lagos.</w:t>
      </w:r>
    </w:p>
    <w:p>
      <w:pPr>
        <w:numPr>
          <w:ilvl w:val="0"/>
          <w:numId w:val="1004"/>
        </w:numPr>
        <w:pStyle w:val="Compact"/>
      </w:pPr>
      <w:r>
        <w:t xml:space="preserve">Promote open access to research findings to maximize their impact.</w:t>
      </w:r>
    </w:p>
    <w:bookmarkEnd w:id="27"/>
    <w:bookmarkStart w:id="28" w:name="conclusion"/>
    <w:p>
      <w:pPr>
        <w:pStyle w:val="Heading2"/>
      </w:pPr>
      <w:r>
        <w:t xml:space="preserve">8. Conclusion</w:t>
      </w:r>
    </w:p>
    <w:p>
      <w:pPr>
        <w:pStyle w:val="FirstParagraph"/>
      </w:pPr>
      <w:r>
        <w:t xml:space="preserve">This Peer Review Report highlights the significant contributions of the physicist to scientific research and development in Nigeria Lagos. Their work exemplifies the potential for local expertise to drive innovation and address regional challenges. By implementing the recommended improvements, the physicist can further enhance their impact and contribute to the growth of scientific excellence in the region.</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[Institution Name]</w:t>
      </w:r>
    </w:p>
    <w:p>
      <w:pPr>
        <w:pStyle w:val="BodyText"/>
      </w:pPr>
      <w:r>
        <w:rPr>
          <w:bCs/>
          <w:b/>
        </w:rPr>
        <w:t xml:space="preserve">Contact:</w:t>
      </w:r>
      <w:r>
        <w:t xml:space="preserve"> </w:t>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Nigeria Lagos</dc:title>
  <dc:creator/>
  <dc:language>en</dc:language>
  <cp:keywords/>
  <dcterms:created xsi:type="dcterms:W3CDTF">2026-10-10T03:11:43Z</dcterms:created>
  <dcterms:modified xsi:type="dcterms:W3CDTF">2026-10-10T03:11:43Z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