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Physicist Candidate</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Harare Scientific Assessment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research output, and technical expertise of a candidate applying for the position of Senior Physicist within the scientific community of Zimbabwe Harare. The review process involved a comprehensive analysis of the candidate's academic background, practical experience in experimental and theoretical physics, and their potential contribution to the local scientific infrastructure in Harare. The panel has determined that the candidate demonstrates a high level of proficiency, aligning well with the strategic goals of advancing scientific research in Zimbabwe.</w:t>
      </w:r>
    </w:p>
    <w:bookmarkEnd w:id="21"/>
    <w:bookmarkStart w:id="22" w:name="introduction-and-context"/>
    <w:p>
      <w:pPr>
        <w:pStyle w:val="Heading2"/>
      </w:pPr>
      <w:r>
        <w:t xml:space="preserve">2. Introduction and Context</w:t>
      </w:r>
    </w:p>
    <w:p>
      <w:pPr>
        <w:pStyle w:val="FirstParagraph"/>
      </w:pPr>
      <w:r>
        <w:t xml:space="preserve">The role of a Physicist in Zimbabwe Harare is critical for driving innovation in energy, materials science, and telecommunications. As Harare continues to develop its technological landscape, the demand for qualified physicists who can bridge the gap between theoretical research and practical application has increased. This Peer Review Report aims to provide an objective assessment of the candidate's ability to fulfill these responsibilities. The review focuses on the candidate's alignment with the specific needs of Zimbabwe's scientific sector, including their capacity to mentor junior researchers and collaborate with local institutions such as the University of Zimbabwe and the National University of Science and Technology.</w:t>
      </w:r>
    </w:p>
    <w:bookmarkEnd w:id="22"/>
    <w:bookmarkStart w:id="23" w:name="X4a9c8150fa7ba8c6fc9fb867dbbe8a91a8eaa31"/>
    <w:p>
      <w:pPr>
        <w:pStyle w:val="Heading2"/>
      </w:pPr>
      <w:r>
        <w:t xml:space="preserve">3. Academic Qualifications and Research Output</w:t>
      </w:r>
    </w:p>
    <w:p>
      <w:pPr>
        <w:pStyle w:val="FirstParagraph"/>
      </w:pPr>
      <w:r>
        <w:t xml:space="preserve">The candidate holds a Ph.D. in Physics with a specialization in condensed matter physics, a field of significant relevance to Zimbabwe Harare's growing manufacturing and materials industries. The Peer Review Report highlights the candidate's extensive publication record in reputable international journals. Their research on semiconductor materials offers direct applicability to the development of local solar energy solutions, a priority for Zimbabwe. The panel notes that the candidate's academic rigor is exemplary, and their work demonstrates a deep understanding of complex physical principles. Furthermore, the candidate has actively participated in conferences across Southern Africa, fostering regional collaboration and enhancing the visibility of Zimbabwe Harare as a hub for scientific inquiry.</w:t>
      </w:r>
    </w:p>
    <w:bookmarkEnd w:id="23"/>
    <w:bookmarkStart w:id="24" w:name="Xa0c4202ad056ea1e8985892c0dfd3f190623b44"/>
    <w:p>
      <w:pPr>
        <w:pStyle w:val="Heading2"/>
      </w:pPr>
      <w:r>
        <w:t xml:space="preserve">4. Technical Expertise and Practical Application</w:t>
      </w:r>
    </w:p>
    <w:p>
      <w:pPr>
        <w:pStyle w:val="FirstParagraph"/>
      </w:pPr>
      <w:r>
        <w:t xml:space="preserve">A key component of this Peer Review Report is the assessment of the candidate's technical skills. The candidate has demonstrated exceptional proficiency in experimental design, data analysis, and the use of advanced simulation software. In the context of Zimbabwe Harare, where resource constraints can sometimes limit research capabilities, the candidate's ability to optimize experimental setups and utilize cost-effective methodologies is particularly valuable. Their experience in managing laboratory equipment and ensuring safety compliance aligns with the standards required for research facilities in Harare. The panel is confident in the candidate's ability to lead complex projects and deliver results that contribute to the technological advancement of Zimbabwe.</w:t>
      </w:r>
    </w:p>
    <w:bookmarkEnd w:id="24"/>
    <w:bookmarkStart w:id="25" w:name="X3ebbae4d2cfa53fcc07def3e6b74311d1f211fc"/>
    <w:p>
      <w:pPr>
        <w:pStyle w:val="Heading2"/>
      </w:pPr>
      <w:r>
        <w:t xml:space="preserve">5. Contribution to the Local Scientific Community</w:t>
      </w:r>
    </w:p>
    <w:p>
      <w:pPr>
        <w:pStyle w:val="FirstParagraph"/>
      </w:pPr>
      <w:r>
        <w:t xml:space="preserve">The Peer Review Report also evaluates the candidate's potential impact on the scientific community in Zimbabwe Harare. The candidate has expressed a strong commitment to mentoring young scientists and contributing to the development of physics education in Zimbabwe. Their proposed initiatives include workshops on modern physics topics and collaborative research projects with local universities. This focus on capacity building is essential for sustaining the growth of the scientific workforce in Harare. The panel views the candidate's dedication to community engagement as a significant asset, as it will help to inspire the next generation of physicists in Zimbabwe and strengthen the local research ecosystem.</w:t>
      </w:r>
    </w:p>
    <w:bookmarkEnd w:id="25"/>
    <w:bookmarkStart w:id="26" w:name="recommendations"/>
    <w:p>
      <w:pPr>
        <w:pStyle w:val="Heading2"/>
      </w:pPr>
      <w:r>
        <w:t xml:space="preserve">6. Recommendations</w:t>
      </w:r>
    </w:p>
    <w:p>
      <w:pPr>
        <w:pStyle w:val="FirstParagraph"/>
      </w:pPr>
      <w:r>
        <w:t xml:space="preserve">Based on the comprehensive evaluation conducted for this Peer Review Report, the panel unanimously recommends the appointment of the candidate as a Physicist in Zimbabwe Harare. The candidate's academic excellence, technical expertise, and commitment to local development make them an ideal fit for the role. It is suggested that the candidate be provided with the necessary resources to initiate their proposed research projects and mentorship programs. Additionally, the panel recommends fostering partnerships between the candidate and existing research institutions in Harare to maximize the impact of their work on Zimbabwe's scientific and technological landscape.</w:t>
      </w:r>
    </w:p>
    <w:bookmarkEnd w:id="26"/>
    <w:bookmarkStart w:id="27" w:name="conclusion"/>
    <w:p>
      <w:pPr>
        <w:pStyle w:val="Heading2"/>
      </w:pPr>
      <w:r>
        <w:t xml:space="preserve">7. Conclusion</w:t>
      </w:r>
    </w:p>
    <w:p>
      <w:pPr>
        <w:pStyle w:val="FirstParagraph"/>
      </w:pPr>
      <w:r>
        <w:t xml:space="preserve">In conclusion, this Peer Review Report affirms that the candidate possesses the qualifications and vision required to excel as a Physicist in Zimbabwe Harare. Their contributions have the potential to significantly advance research and innovation in Zimbabwe, addressing key challenges and opportunities in the region. The panel is confident that the candidate will be a valuable asset to the scientific community in Harare and will play a pivotal role in shaping the future of physics research in Zimbabwe.</w:t>
      </w:r>
    </w:p>
    <w:bookmarkEnd w:id="27"/>
    <w:p>
      <w:pPr>
        <w:pStyle w:val="BodyText"/>
      </w:pPr>
      <w:r>
        <w:rPr>
          <w:bCs/>
          <w:b/>
        </w:rPr>
        <w:t xml:space="preserve">Prepared by:</w:t>
      </w:r>
    </w:p>
    <w:p>
      <w:pPr>
        <w:pStyle w:val="BodyText"/>
      </w:pPr>
      <w:r>
        <w:t xml:space="preserve">Dr. A. Moyo</w:t>
      </w:r>
      <w:r>
        <w:br/>
      </w:r>
      <w:r>
        <w:t xml:space="preserve">Lead Reviewer, Harare Scientific Assessment Panel</w:t>
      </w:r>
    </w:p>
    <w:p>
      <w:pPr>
        <w:pStyle w:val="BodyText"/>
      </w:pPr>
      <w:r>
        <w:rPr>
          <w:bCs/>
          <w:b/>
        </w:rPr>
        <w:t xml:space="preserve">Approved by:</w:t>
      </w:r>
    </w:p>
    <w:p>
      <w:pPr>
        <w:pStyle w:val="BodyText"/>
      </w:pPr>
      <w:r>
        <w:t xml:space="preserve">Prof. T. Chikumbutso</w:t>
      </w:r>
      <w:r>
        <w:br/>
      </w:r>
      <w:r>
        <w:t xml:space="preserve">Chairperson,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Zimbabwe Harare</dc:title>
  <dc:creator/>
  <dc:language>en</dc:language>
  <cp:keywords/>
  <dcterms:created xsi:type="dcterms:W3CDTF">2026-10-10T06:26:43Z</dcterms:created>
  <dcterms:modified xsi:type="dcterms:W3CDTF">2026-10-10T06:26:43Z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