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Practice</w:t>
      </w:r>
      <w:r>
        <w:t xml:space="preserve"> </w:t>
      </w:r>
      <w:r>
        <w:t xml:space="preserve">in</w:t>
      </w:r>
      <w:r>
        <w:t xml:space="preserve"> </w:t>
      </w:r>
      <w:r>
        <w:t xml:space="preserve">Lyon,</w:t>
      </w:r>
      <w:r>
        <w:t xml:space="preserve"> </w:t>
      </w:r>
      <w:r>
        <w:t xml:space="preserve">France</w:t>
      </w:r>
    </w:p>
    <w:bookmarkStart w:id="27" w:name="X86818904aefb199894f646607069697a0b9ec59"/>
    <w:p>
      <w:pPr>
        <w:pStyle w:val="Heading1"/>
      </w:pPr>
      <w:r>
        <w:t xml:space="preserve">Peer Review Report: Clinical Practice Evaluation</w:t>
      </w:r>
    </w:p>
    <w:p>
      <w:pPr>
        <w:pStyle w:val="FirstParagraph"/>
      </w:pPr>
      <w:r>
        <w:t xml:space="preserve">Subject of Review</w:t>
      </w:r>
    </w:p>
    <w:p>
      <w:pPr>
        <w:pStyle w:val="BodyText"/>
      </w:pPr>
      <w:r>
        <w:t xml:space="preserve">Physiotherapist Clinical Competency</w:t>
      </w:r>
    </w:p>
    <w:p>
      <w:pPr>
        <w:pStyle w:val="BodyText"/>
      </w:pPr>
      <w:r>
        <w:t xml:space="preserve">Location</w:t>
      </w:r>
    </w:p>
    <w:p>
      <w:pPr>
        <w:pStyle w:val="BodyText"/>
      </w:pPr>
      <w:r>
        <w:t xml:space="preserve">France Lyon (69000)</w:t>
      </w:r>
    </w:p>
    <w:p>
      <w:pPr>
        <w:pStyle w:val="BodyText"/>
      </w:pPr>
      <w:r>
        <w:t xml:space="preserve">Review Date</w:t>
      </w:r>
    </w:p>
    <w:p>
      <w:pPr>
        <w:pStyle w:val="BodyText"/>
      </w:pPr>
      <w:r>
        <w:t xml:space="preserve">October 24, 2023</w:t>
      </w:r>
    </w:p>
    <w:p>
      <w:pPr>
        <w:pStyle w:val="BodyText"/>
      </w:pPr>
      <w:r>
        <w:t xml:space="preserve">Review Type</w:t>
      </w:r>
    </w:p>
    <w:p>
      <w:pPr>
        <w:pStyle w:val="BodyText"/>
      </w:pPr>
      <w:r>
        <w:t xml:space="preserve">Annual Professional Audit</w:t>
      </w:r>
    </w:p>
    <w:bookmarkStart w:id="20" w:name="executive-summary"/>
    <w:p>
      <w:pPr>
        <w:pStyle w:val="Heading2"/>
      </w:pPr>
      <w:r>
        <w:t xml:space="preserve">1. Executive Summary</w:t>
      </w:r>
    </w:p>
    <w:p>
      <w:pPr>
        <w:pStyle w:val="FirstParagraph"/>
      </w:pPr>
      <w:r>
        <w:t xml:space="preserve">This document serves as a formal</w:t>
      </w:r>
      <w:r>
        <w:t xml:space="preserve"> </w:t>
      </w:r>
      <w:r>
        <w:rPr>
          <w:bCs/>
          <w:b/>
        </w:rPr>
        <w:t xml:space="preserve">Peer Review Report</w:t>
      </w:r>
      <w:r>
        <w:t xml:space="preserve"> </w:t>
      </w:r>
      <w:r>
        <w:t xml:space="preserve">regarding the professional practice of a</w:t>
      </w:r>
      <w:r>
        <w:t xml:space="preserve"> </w:t>
      </w:r>
      <w:r>
        <w:rPr>
          <w:bCs/>
          <w:b/>
        </w:rPr>
        <w:t xml:space="preserve">Physiotherapist</w:t>
      </w:r>
      <w:r>
        <w:t xml:space="preserve"> </w:t>
      </w:r>
      <w:r>
        <w:t xml:space="preserve">operating within the healthcare ecosystem of</w:t>
      </w:r>
      <w:r>
        <w:t xml:space="preserve"> </w:t>
      </w:r>
      <w:r>
        <w:rPr>
          <w:bCs/>
          <w:b/>
        </w:rPr>
        <w:t xml:space="preserve">France Lyon</w:t>
      </w:r>
      <w:r>
        <w:t xml:space="preserve">. The primary objective of this review is to evaluate clinical efficacy, adherence to the French Code of Deontology, patient safety protocols, and the integration of evidence-based practices. Lyon, being a major medical hub in France, demands a high standard of care, particularly in rehabilitation and sports medicine. This report assesses whether the practitioner meets the rigorous expectations set by the</w:t>
      </w:r>
      <w:r>
        <w:t xml:space="preserve"> </w:t>
      </w:r>
      <w:r>
        <w:rPr>
          <w:iCs/>
          <w:i/>
        </w:rPr>
        <w:t xml:space="preserve">Ordre des Masseurs-Kinésithérapeutes</w:t>
      </w:r>
      <w:r>
        <w:t xml:space="preserve"> </w:t>
      </w:r>
      <w:r>
        <w:t xml:space="preserve">and local hospital standards.</w:t>
      </w:r>
    </w:p>
    <w:bookmarkEnd w:id="20"/>
    <w:bookmarkStart w:id="21" w:name="X969e37b2f49f201556097f438ec68263991e649"/>
    <w:p>
      <w:pPr>
        <w:pStyle w:val="Heading2"/>
      </w:pPr>
      <w:r>
        <w:t xml:space="preserve">2. Regulatory Compliance and Professional Ethics</w:t>
      </w:r>
    </w:p>
    <w:p>
      <w:pPr>
        <w:pStyle w:val="FirstParagraph"/>
      </w:pPr>
      <w:r>
        <w:t xml:space="preserve">The first pillar of this</w:t>
      </w:r>
      <w:r>
        <w:t xml:space="preserve"> </w:t>
      </w:r>
      <w:r>
        <w:rPr>
          <w:bCs/>
          <w:b/>
        </w:rPr>
        <w:t xml:space="preserve">Peer Review Report</w:t>
      </w:r>
      <w:r>
        <w:t xml:space="preserve"> </w:t>
      </w:r>
      <w:r>
        <w:t xml:space="preserve">focuses on regulatory adherence. In</w:t>
      </w:r>
      <w:r>
        <w:t xml:space="preserve"> </w:t>
      </w:r>
      <w:r>
        <w:rPr>
          <w:bCs/>
          <w:b/>
        </w:rPr>
        <w:t xml:space="preserve">France Lyon</w:t>
      </w:r>
      <w:r>
        <w:t xml:space="preserve">, physiotherapists must strictly adhere to the national regulations governing health professions. The review confirms that the</w:t>
      </w:r>
      <w:r>
        <w:t xml:space="preserve"> </w:t>
      </w:r>
      <w:r>
        <w:rPr>
          <w:bCs/>
          <w:b/>
        </w:rPr>
        <w:t xml:space="preserve">Physiotherapist</w:t>
      </w:r>
      <w:r>
        <w:t xml:space="preserve"> </w:t>
      </w:r>
      <w:r>
        <w:t xml:space="preserve">maintains a valid registration with the regional council. Furthermore, the practitioner demonstrates a robust understanding of the legal framework surrounding patient consent and medical confidentiality, which is paramount in the French healthcare system.</w:t>
      </w:r>
    </w:p>
    <w:p>
      <w:pPr>
        <w:pStyle w:val="BodyText"/>
      </w:pPr>
      <w:r>
        <w:t xml:space="preserve">Special attention was paid to the management of medical records. In Lyon, where digital health records (Dossier Médical Partagé) are increasingly utilized, the</w:t>
      </w:r>
      <w:r>
        <w:t xml:space="preserve"> </w:t>
      </w:r>
      <w:r>
        <w:rPr>
          <w:bCs/>
          <w:b/>
        </w:rPr>
        <w:t xml:space="preserve">Physiotherapist</w:t>
      </w:r>
      <w:r>
        <w:t xml:space="preserve"> </w:t>
      </w:r>
      <w:r>
        <w:t xml:space="preserve">was observed to maintain accurate, timely, and secure documentation. This ensures continuity of care, especially when collaborating with orthopedic surgeons and general practitioners in the dense medical network of the Rhône-Alpes region.</w:t>
      </w:r>
    </w:p>
    <w:bookmarkEnd w:id="21"/>
    <w:bookmarkStart w:id="22" w:name="X954a0ba0858dfb6d16db8e5ee5f744abf53c9e8"/>
    <w:p>
      <w:pPr>
        <w:pStyle w:val="Heading2"/>
      </w:pPr>
      <w:r>
        <w:t xml:space="preserve">3. Clinical Competency and Evidence-Based Practice</w:t>
      </w:r>
    </w:p>
    <w:p>
      <w:pPr>
        <w:pStyle w:val="FirstParagraph"/>
      </w:pPr>
      <w:r>
        <w:t xml:space="preserve">The core of this</w:t>
      </w:r>
      <w:r>
        <w:t xml:space="preserve"> </w:t>
      </w:r>
      <w:r>
        <w:rPr>
          <w:bCs/>
          <w:b/>
        </w:rPr>
        <w:t xml:space="preserve">Peer Review Report</w:t>
      </w:r>
      <w:r>
        <w:t xml:space="preserve"> </w:t>
      </w:r>
      <w:r>
        <w:t xml:space="preserve">evaluates the clinical skills of the</w:t>
      </w:r>
      <w:r>
        <w:t xml:space="preserve"> </w:t>
      </w:r>
      <w:r>
        <w:rPr>
          <w:bCs/>
          <w:b/>
        </w:rPr>
        <w:t xml:space="preserve">Physiotherapist</w:t>
      </w:r>
      <w:r>
        <w:t xml:space="preserve">. The assessment involved a review of case files and direct observation of patient interactions. The practitioner exhibits a high level of proficiency in manual therapy, electrotherapy, and therapeutic exercise prescription.</w:t>
      </w:r>
    </w:p>
    <w:p>
      <w:pPr>
        <w:pStyle w:val="BodyText"/>
      </w:pPr>
      <w:r>
        <w:t xml:space="preserve">Given the dynamic nature of healthcare in</w:t>
      </w:r>
      <w:r>
        <w:t xml:space="preserve"> </w:t>
      </w:r>
      <w:r>
        <w:rPr>
          <w:bCs/>
          <w:b/>
        </w:rPr>
        <w:t xml:space="preserve">France Lyon</w:t>
      </w:r>
      <w:r>
        <w:t xml:space="preserve">, the</w:t>
      </w:r>
      <w:r>
        <w:t xml:space="preserve"> </w:t>
      </w:r>
      <w:r>
        <w:rPr>
          <w:bCs/>
          <w:b/>
        </w:rPr>
        <w:t xml:space="preserve">Physiotherapist</w:t>
      </w:r>
      <w:r>
        <w:t xml:space="preserve"> </w:t>
      </w:r>
      <w:r>
        <w:t xml:space="preserve">is expected to stay abreast of the latest clinical guidelines. The review highlights the practitioner's successful integration of recent research into their treatment plans. For instance, the management of musculoskeletal disorders aligns with current French national guidelines. The ability to differentiate between pathologies requiring immediate medical referral and those manageable through physiotherapy demonstrates sound clinical reasoning.</w:t>
      </w:r>
    </w:p>
    <w:p>
      <w:pPr>
        <w:pStyle w:val="BodyText"/>
      </w:pPr>
      <w:r>
        <w:t xml:space="preserve">Furthermore, the</w:t>
      </w:r>
      <w:r>
        <w:t xml:space="preserve"> </w:t>
      </w:r>
      <w:r>
        <w:rPr>
          <w:bCs/>
          <w:b/>
        </w:rPr>
        <w:t xml:space="preserve">Physiotherapist</w:t>
      </w:r>
      <w:r>
        <w:t xml:space="preserve"> </w:t>
      </w:r>
      <w:r>
        <w:t xml:space="preserve">shows particular strength in treating sports injuries, a relevant specialization given Lyon's vibrant sporting culture. The rehabilitation protocols observed are progressive, individualized, and focused on functional outcomes, ensuring patients return to their activities safely.</w:t>
      </w:r>
    </w:p>
    <w:bookmarkEnd w:id="22"/>
    <w:bookmarkStart w:id="23" w:name="patient-centered-care-and-communication"/>
    <w:p>
      <w:pPr>
        <w:pStyle w:val="Heading2"/>
      </w:pPr>
      <w:r>
        <w:t xml:space="preserve">4. Patient-Centered Care and Communication</w:t>
      </w:r>
    </w:p>
    <w:p>
      <w:pPr>
        <w:pStyle w:val="FirstParagraph"/>
      </w:pPr>
      <w:r>
        <w:t xml:space="preserve">Effective communication is a critical component of this</w:t>
      </w:r>
      <w:r>
        <w:t xml:space="preserve"> </w:t>
      </w:r>
      <w:r>
        <w:rPr>
          <w:bCs/>
          <w:b/>
        </w:rPr>
        <w:t xml:space="preserve">Peer Review Report</w:t>
      </w:r>
      <w:r>
        <w:t xml:space="preserve">. The</w:t>
      </w:r>
      <w:r>
        <w:t xml:space="preserve"> </w:t>
      </w:r>
      <w:r>
        <w:rPr>
          <w:bCs/>
          <w:b/>
        </w:rPr>
        <w:t xml:space="preserve">Physiotherapist</w:t>
      </w:r>
      <w:r>
        <w:t xml:space="preserve"> </w:t>
      </w:r>
      <w:r>
        <w:t xml:space="preserve">was evaluated on their ability to communicate complex medical information in a manner that is accessible to patients. In a multicultural city like</w:t>
      </w:r>
      <w:r>
        <w:t xml:space="preserve"> </w:t>
      </w:r>
      <w:r>
        <w:rPr>
          <w:bCs/>
          <w:b/>
        </w:rPr>
        <w:t xml:space="preserve">France Lyon</w:t>
      </w:r>
      <w:r>
        <w:t xml:space="preserve">, the ability to communicate clearly, and potentially in multiple languages, is an asset. The review notes that the practitioner takes the time to explain the rationale behind each treatment, fostering patient trust and adherence to home exercise programs.</w:t>
      </w:r>
    </w:p>
    <w:p>
      <w:pPr>
        <w:pStyle w:val="BodyText"/>
      </w:pPr>
      <w:r>
        <w:t xml:space="preserve">Patient feedback, where available, indicates high satisfaction levels. The</w:t>
      </w:r>
      <w:r>
        <w:t xml:space="preserve"> </w:t>
      </w:r>
      <w:r>
        <w:rPr>
          <w:bCs/>
          <w:b/>
        </w:rPr>
        <w:t xml:space="preserve">Physiotherapist</w:t>
      </w:r>
      <w:r>
        <w:t xml:space="preserve"> </w:t>
      </w:r>
      <w:r>
        <w:t xml:space="preserve">demonstrates empathy and professionalism, creating a therapeutic environment that encourages patient engagement. This patient-centered approach is essential for achieving long-term rehabilitation goals and reducing the risk of recurrence.</w:t>
      </w:r>
    </w:p>
    <w:bookmarkEnd w:id="23"/>
    <w:bookmarkStart w:id="24" w:name="interprofessional-collaboration"/>
    <w:p>
      <w:pPr>
        <w:pStyle w:val="Heading2"/>
      </w:pPr>
      <w:r>
        <w:t xml:space="preserve">5. Interprofessional Collaboration</w:t>
      </w:r>
    </w:p>
    <w:p>
      <w:pPr>
        <w:pStyle w:val="FirstParagraph"/>
      </w:pPr>
      <w:r>
        <w:t xml:space="preserve">Healthcare in</w:t>
      </w:r>
      <w:r>
        <w:t xml:space="preserve"> </w:t>
      </w:r>
      <w:r>
        <w:rPr>
          <w:bCs/>
          <w:b/>
        </w:rPr>
        <w:t xml:space="preserve">France Lyon</w:t>
      </w:r>
      <w:r>
        <w:t xml:space="preserve"> </w:t>
      </w:r>
      <w:r>
        <w:t xml:space="preserve">is highly collaborative. This</w:t>
      </w:r>
      <w:r>
        <w:t xml:space="preserve"> </w:t>
      </w:r>
      <w:r>
        <w:rPr>
          <w:bCs/>
          <w:b/>
        </w:rPr>
        <w:t xml:space="preserve">Peer Review Report</w:t>
      </w:r>
      <w:r>
        <w:t xml:space="preserve"> </w:t>
      </w:r>
      <w:r>
        <w:t xml:space="preserve">assesses the</w:t>
      </w:r>
      <w:r>
        <w:t xml:space="preserve"> </w:t>
      </w:r>
      <w:r>
        <w:rPr>
          <w:bCs/>
          <w:b/>
        </w:rPr>
        <w:t xml:space="preserve">Physiotherapist</w:t>
      </w:r>
      <w:r>
        <w:t xml:space="preserve">'s ability to work within a multidisciplinary team. The practitioner actively communicates with referring physicians, occupational therapists, and psychologists when necessary. This collaborative approach ensures a holistic view of the patient's health, which is particularly important in complex cases involving chronic pain or post-surgical recovery.</w:t>
      </w:r>
    </w:p>
    <w:p>
      <w:pPr>
        <w:pStyle w:val="BodyText"/>
      </w:pPr>
      <w:r>
        <w:t xml:space="preserve">The review confirms that the</w:t>
      </w:r>
      <w:r>
        <w:t xml:space="preserve"> </w:t>
      </w:r>
      <w:r>
        <w:rPr>
          <w:bCs/>
          <w:b/>
        </w:rPr>
        <w:t xml:space="preserve">Physiotherapist</w:t>
      </w:r>
      <w:r>
        <w:t xml:space="preserve"> </w:t>
      </w:r>
      <w:r>
        <w:t xml:space="preserve">respects the boundaries of their profession while advocating for the patient's needs within the broader medical team. This professional demeanor enhances the reputation of the practice and contributes to the overall quality of care in the Lyon region.</w:t>
      </w:r>
    </w:p>
    <w:bookmarkEnd w:id="24"/>
    <w:bookmarkStart w:id="25" w:name="Xeed892823e6bcfd01986a29df04431ac6287ad6"/>
    <w:p>
      <w:pPr>
        <w:pStyle w:val="Heading2"/>
      </w:pPr>
      <w:r>
        <w:t xml:space="preserve">6. Recommendations and Areas for Improvement</w:t>
      </w:r>
    </w:p>
    <w:p>
      <w:pPr>
        <w:pStyle w:val="FirstParagraph"/>
      </w:pPr>
      <w:r>
        <w:t xml:space="preserve">While the overall findings of this</w:t>
      </w:r>
      <w:r>
        <w:t xml:space="preserve"> </w:t>
      </w:r>
      <w:r>
        <w:rPr>
          <w:bCs/>
          <w:b/>
        </w:rPr>
        <w:t xml:space="preserve">Peer Review Report</w:t>
      </w:r>
      <w:r>
        <w:t xml:space="preserve"> </w:t>
      </w:r>
      <w:r>
        <w:t xml:space="preserve">are positive, there are areas for continuous improvement. It is recommended that the</w:t>
      </w:r>
      <w:r>
        <w:t xml:space="preserve"> </w:t>
      </w:r>
      <w:r>
        <w:rPr>
          <w:bCs/>
          <w:b/>
        </w:rPr>
        <w:t xml:space="preserve">Physiotherapist</w:t>
      </w:r>
      <w:r>
        <w:t xml:space="preserve"> </w:t>
      </w:r>
      <w:r>
        <w:t xml:space="preserve">further engage in continuing professional development (CPD) specifically related to geriatric rehabilitation, as the demographic in</w:t>
      </w:r>
      <w:r>
        <w:t xml:space="preserve"> </w:t>
      </w:r>
      <w:r>
        <w:rPr>
          <w:bCs/>
          <w:b/>
        </w:rPr>
        <w:t xml:space="preserve">France Lyon</w:t>
      </w:r>
      <w:r>
        <w:t xml:space="preserve"> </w:t>
      </w:r>
      <w:r>
        <w:t xml:space="preserve">is aging. Additionally, exploring advanced techniques in pain management could further enhance clinical outcomes.</w:t>
      </w:r>
    </w:p>
    <w:p>
      <w:pPr>
        <w:pStyle w:val="BodyText"/>
      </w:pPr>
      <w:r>
        <w:t xml:space="preserve">The practitioner is encouraged to participate more actively in local professional networks and conferences in Lyon to share knowledge and stay connected with peers. This will not only benefit their practice but also contribute to the advancement of physiotherapy in the region.</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Physiotherapist</w:t>
      </w:r>
      <w:r>
        <w:t xml:space="preserve"> </w:t>
      </w:r>
      <w:r>
        <w:t xml:space="preserve">under review maintains a high standard of professional practice in</w:t>
      </w:r>
      <w:r>
        <w:t xml:space="preserve"> </w:t>
      </w:r>
      <w:r>
        <w:rPr>
          <w:bCs/>
          <w:b/>
        </w:rPr>
        <w:t xml:space="preserve">France Lyon</w:t>
      </w:r>
      <w:r>
        <w:t xml:space="preserve">. The practitioner demonstrates clinical excellence, ethical integrity, and a commitment to patient-centered care. The recommendations provided are intended to support ongoing professional growth and ensure that the highest quality of physiotherapy services continues to be delivered to the community.</w:t>
      </w:r>
    </w:p>
    <w:p>
      <w:pPr>
        <w:pStyle w:val="BodyText"/>
      </w:pPr>
      <w:r>
        <w:rPr>
          <w:bCs/>
          <w:b/>
        </w:rPr>
        <w:t xml:space="preserve">Reviewed By:</w:t>
      </w:r>
      <w:r>
        <w:br/>
      </w:r>
      <w:r>
        <w:t xml:space="preserve">Dr. Jean-Pierre Dubois</w:t>
      </w:r>
      <w:r>
        <w:br/>
      </w:r>
      <w:r>
        <w:t xml:space="preserve">Senior Physiotherapist &amp; Peer Reviewer</w:t>
      </w:r>
      <w:r>
        <w:br/>
      </w:r>
      <w:r>
        <w:t xml:space="preserve">Lyon Regional Health Council</w:t>
      </w:r>
    </w:p>
    <w:p>
      <w:pPr>
        <w:pStyle w:val="BodyText"/>
      </w:pPr>
      <w:r>
        <w:rPr>
          <w:bCs/>
          <w:b/>
        </w:rPr>
        <w:t xml:space="preserve">Reviewed For:</w:t>
      </w:r>
      <w:r>
        <w:br/>
      </w:r>
      <w:r>
        <w:t xml:space="preserve">[Physiotherapist Name]</w:t>
      </w:r>
      <w:r>
        <w:br/>
      </w:r>
      <w:r>
        <w:t xml:space="preserve">Practice Location: Lyon, France</w:t>
      </w:r>
      <w:r>
        <w:br/>
      </w:r>
      <w:r>
        <w:t xml:space="preserve">Date of Signature: _______________</w:t>
      </w:r>
    </w:p>
    <w:p>
      <w:pPr>
        <w:pStyle w:val="BodyText"/>
      </w:pPr>
      <w:r>
        <w:t xml:space="preserve">This document is confidential and intended solely for the use of the individual or entity to whom it is addressed.</w:t>
      </w:r>
      <w:r>
        <w:br/>
      </w:r>
      <w:r>
        <w:t xml:space="preserve">Generated for Peer Review purposes in accordance with French healthcare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Practice in Lyon, France</dc:title>
  <dc:creator/>
  <dc:language>en</dc:language>
  <cp:keywords/>
  <dcterms:created xsi:type="dcterms:W3CDTF">2026-10-10T04:14:50Z</dcterms:created>
  <dcterms:modified xsi:type="dcterms:W3CDTF">2026-10-10T04:14:50Z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