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Physiotherapist</w:t>
      </w:r>
      <w:r>
        <w:t xml:space="preserve"> </w:t>
      </w:r>
      <w:r>
        <w:t xml:space="preserve">-</w:t>
      </w:r>
      <w:r>
        <w:t xml:space="preserve"> </w:t>
      </w:r>
      <w:r>
        <w:t xml:space="preserve">Germany</w:t>
      </w:r>
      <w:r>
        <w:t xml:space="preserve"> </w:t>
      </w:r>
      <w:r>
        <w:t xml:space="preserve">Frankfurt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a Physiotherapist</w:t>
      </w:r>
    </w:p>
    <w:p>
      <w:pPr>
        <w:pStyle w:val="BodyText"/>
      </w:pPr>
      <w:r>
        <w:rPr>
          <w:bCs/>
          <w:b/>
        </w:rPr>
        <w:t xml:space="preserve">Location:</w:t>
      </w:r>
      <w:r>
        <w:t xml:space="preserve"> </w:t>
      </w:r>
      <w:r>
        <w:t xml:space="preserve">Germany Frankfurt</w:t>
      </w:r>
    </w:p>
    <w:p>
      <w:pPr>
        <w:pStyle w:val="BodyText"/>
      </w:pPr>
      <w:r>
        <w:rPr>
          <w:bCs/>
          <w:b/>
        </w:rPr>
        <w:t xml:space="preserve">Date:</w:t>
      </w:r>
      <w:r>
        <w:t xml:space="preserve"> </w:t>
      </w:r>
      <w:r>
        <w:t xml:space="preserve">October 24, 2023</w:t>
      </w:r>
    </w:p>
    <w:p>
      <w:pPr>
        <w:pStyle w:val="BodyText"/>
      </w:pPr>
      <w:r>
        <w:rPr>
          <w:bCs/>
          <w:b/>
        </w:rPr>
        <w:t xml:space="preserve">Reviewing Body:</w:t>
      </w:r>
      <w:r>
        <w:t xml:space="preserve"> </w:t>
      </w:r>
      <w:r>
        <w:t xml:space="preserve">Regional Physiotherapy Quality Assurance Committee, Frankfurt am Main</w:t>
      </w:r>
    </w:p>
    <w:bookmarkEnd w:id="20"/>
    <w:bookmarkStart w:id="21" w:name="introduction-and-scope"/>
    <w:p>
      <w:pPr>
        <w:pStyle w:val="Heading2"/>
      </w:pPr>
      <w:r>
        <w:t xml:space="preserve">1. Introduction and Scope</w:t>
      </w:r>
    </w:p>
    <w:p>
      <w:pPr>
        <w:pStyle w:val="FirstParagraph"/>
      </w:pPr>
      <w:r>
        <w:t xml:space="preserve">This Peer Review Report serves as a formal evaluation of the clinical practice, professional conduct, and therapeutic efficacy of a registered Physiotherapist operating within the metropolitan area of Germany Frankfurt. The purpose of this review is to ensure that the practitioner adheres to the rigorous standards set forth by the German Physiotherapy Association (BVKF) and complies with the local regulations of the State of Hesse.</w:t>
      </w:r>
    </w:p>
    <w:p>
      <w:pPr>
        <w:pStyle w:val="BodyText"/>
      </w:pPr>
      <w:r>
        <w:t xml:space="preserve">Frankfurt am Main is a hub for medical innovation and diverse patient demographics. Consequently, a Physiotherapist in this region must demonstrate not only technical proficiency but also cultural competence and adaptability. This report assesses the subject's ability to deliver high-quality care in alignment with the expectations of the German healthcare system, specifically focusing on manual therapy, rehabilitation protocols, and patient communication.</w:t>
      </w:r>
    </w:p>
    <w:bookmarkEnd w:id="21"/>
    <w:bookmarkStart w:id="22" w:name="clinical-competency-and-technical-skills"/>
    <w:p>
      <w:pPr>
        <w:pStyle w:val="Heading2"/>
      </w:pPr>
      <w:r>
        <w:t xml:space="preserve">2. Clinical Competency and Technical Skills</w:t>
      </w:r>
    </w:p>
    <w:p>
      <w:pPr>
        <w:pStyle w:val="FirstParagraph"/>
      </w:pPr>
      <w:r>
        <w:t xml:space="preserve">The core of this Peer Review Report focuses on the clinical skills exhibited by the Physiotherapist. During the observation period, the practitioner demonstrated a comprehensive understanding of musculoskeletal anatomy and biomechanics. The assessment included the review of patient files and direct observation of treatment sessions at the clinic located in Frankfurt.</w:t>
      </w:r>
    </w:p>
    <w:p>
      <w:pPr>
        <w:pStyle w:val="BodyText"/>
      </w:pPr>
      <w:r>
        <w:rPr>
          <w:bCs/>
          <w:b/>
        </w:rPr>
        <w:t xml:space="preserve">Assessment of Treatment Modalities:</w:t>
      </w:r>
      <w:r>
        <w:t xml:space="preserve"> </w:t>
      </w:r>
      <w:r>
        <w:t xml:space="preserve">The Physiotherapist showed exceptional proficiency in manual therapy techniques, including joint mobilization and soft tissue manipulation. These skills are critical in the German context, where patients often seek physiotherapy for chronic back pain and occupational injuries common in the corporate sector of Frankfurt. The practitioner correctly applied the "Heilmittelrichtlinie" (Guidelines for Therapeutic Agents), ensuring that all treatments were medically indicated and documented appropriately for insurance reimbursement purposes.</w:t>
      </w:r>
    </w:p>
    <w:p>
      <w:pPr>
        <w:pStyle w:val="BodyText"/>
      </w:pPr>
      <w:r>
        <w:rPr>
          <w:bCs/>
          <w:b/>
        </w:rPr>
        <w:t xml:space="preserve">Rehabilitation Protocols:</w:t>
      </w:r>
      <w:r>
        <w:t xml:space="preserve"> </w:t>
      </w:r>
      <w:r>
        <w:t xml:space="preserve">The review found that the Physiotherapist effectively utilizes evidence-based rehabilitation protocols. Whether treating post-operative patients or those recovering from sports injuries, the treatment plans were structured, progressive, and tailored to individual patient needs. The integration of modern therapeutic approaches, such as proprioceptive neuromuscular facilitation (PNF) and functional training, aligns well with the advanced medical standards expected in Germany Frankfurt.</w:t>
      </w:r>
    </w:p>
    <w:bookmarkEnd w:id="22"/>
    <w:bookmarkStart w:id="23" w:name="professional-conduct-and-ethics"/>
    <w:p>
      <w:pPr>
        <w:pStyle w:val="Heading2"/>
      </w:pPr>
      <w:r>
        <w:t xml:space="preserve">3. Professional Conduct and Ethics</w:t>
      </w:r>
    </w:p>
    <w:p>
      <w:pPr>
        <w:pStyle w:val="FirstParagraph"/>
      </w:pPr>
      <w:r>
        <w:t xml:space="preserve">Professionalism is a cornerstone of the healthcare industry in Germany. This Peer Review Report evaluates the Physiotherapist's adherence to ethical guidelines and professional behavior. The practitioner was observed to maintain a high level of integrity, confidentiality, and respect towards all patients.</w:t>
      </w:r>
    </w:p>
    <w:p>
      <w:pPr>
        <w:pStyle w:val="BodyText"/>
      </w:pPr>
      <w:r>
        <w:rPr>
          <w:bCs/>
          <w:b/>
        </w:rPr>
        <w:t xml:space="preserve">Patient Interaction:</w:t>
      </w:r>
      <w:r>
        <w:t xml:space="preserve"> </w:t>
      </w:r>
      <w:r>
        <w:t xml:space="preserve">In the diverse environment of Germany Frankfurt, effective communication is paramount. The Physiotherapist demonstrated excellent interpersonal skills, ensuring that patients understood their diagnosis and treatment plan. The ability to communicate clearly in German, as well as English, was noted as a significant asset, facilitating better care for the international community residing in Frankfurt. The practitioner consistently obtained informed consent before initiating any new treatment modality, adhering strictly to German medical law.</w:t>
      </w:r>
    </w:p>
    <w:p>
      <w:pPr>
        <w:pStyle w:val="BodyText"/>
      </w:pPr>
      <w:r>
        <w:rPr>
          <w:bCs/>
          <w:b/>
        </w:rPr>
        <w:t xml:space="preserve">Collaboration:</w:t>
      </w:r>
      <w:r>
        <w:t xml:space="preserve"> </w:t>
      </w:r>
      <w:r>
        <w:t xml:space="preserve">The review highlights the Physiotherapist's collaborative approach with other healthcare professionals, including orthopedists and general practitioners in the Frankfurt region. This multidisciplinary cooperation is essential for holistic patient care and was observed to be seamless and professional.</w:t>
      </w:r>
    </w:p>
    <w:bookmarkEnd w:id="23"/>
    <w:bookmarkStart w:id="24" w:name="documentation-and-compliance"/>
    <w:p>
      <w:pPr>
        <w:pStyle w:val="Heading2"/>
      </w:pPr>
      <w:r>
        <w:t xml:space="preserve">4. Documentation and Compliance</w:t>
      </w:r>
    </w:p>
    <w:p>
      <w:pPr>
        <w:pStyle w:val="FirstParagraph"/>
      </w:pPr>
      <w:r>
        <w:t xml:space="preserve">Accurate documentation is a legal requirement for every Physiotherapist in Germany. This Peer Review Report confirms that the subject maintains meticulous records. Patient files were reviewed for completeness, accuracy, and timeliness.</w:t>
      </w:r>
    </w:p>
    <w:p>
      <w:pPr>
        <w:pStyle w:val="BodyText"/>
      </w:pPr>
      <w:r>
        <w:t xml:space="preserve">The documentation included detailed notes on patient history, assessment findings, treatment goals, and progress notes. This level of detail is crucial for continuity of care and for meeting the auditing requirements of the local health insurance funds (Krankenkassen) in Frankfurt. The Physiotherapist demonstrated a clear understanding of the billing codes and documentation standards required by the German statutory health insurance system.</w:t>
      </w:r>
    </w:p>
    <w:bookmarkEnd w:id="24"/>
    <w:bookmarkStart w:id="25" w:name="areas-for-improvement"/>
    <w:p>
      <w:pPr>
        <w:pStyle w:val="Heading2"/>
      </w:pPr>
      <w:r>
        <w:t xml:space="preserve">5. Areas for Improvement</w:t>
      </w:r>
    </w:p>
    <w:p>
      <w:pPr>
        <w:pStyle w:val="FirstParagraph"/>
      </w:pPr>
      <w:r>
        <w:t xml:space="preserve">While the overall performance of the Physiotherapist is commendable, this Peer Review Report identifies minor areas for continuous improvement. It is recommended that the practitioner further integrate digital health tools into their practice, such as tele-rehabilitation platforms, which are increasingly popular in urban centers like Germany Frankfurt. Additionally, ongoing professional development in specialized areas, such as geriatric physiotherapy, would be beneficial given the aging demographic in the region.</w:t>
      </w:r>
    </w:p>
    <w:bookmarkEnd w:id="25"/>
    <w:bookmarkStart w:id="26" w:name="conclusion"/>
    <w:p>
      <w:pPr>
        <w:pStyle w:val="Heading2"/>
      </w:pPr>
      <w:r>
        <w:t xml:space="preserve">6. Conclusion</w:t>
      </w:r>
    </w:p>
    <w:p>
      <w:pPr>
        <w:pStyle w:val="FirstParagraph"/>
      </w:pPr>
      <w:r>
        <w:t xml:space="preserve">Based on the comprehensive evaluation conducted for this Peer Review Report, it is concluded that the Physiotherapist meets and exceeds the professional standards required for practice in Germany Frankfurt. The practitioner exhibits strong clinical skills, ethical conduct, and a commitment to patient-centered care. Their ability to navigate the complexities of the German healthcare system while providing high-quality therapeutic services makes them a valuable asset to the medical community in Frankfurt.</w:t>
      </w:r>
    </w:p>
    <w:p>
      <w:pPr>
        <w:pStyle w:val="BodyText"/>
      </w:pPr>
      <w:r>
        <w:t xml:space="preserve">This report serves as a testament to the Physiotherapist's dedication to their profession and their positive impact on the health and well-being of their patients. It is recommended that the practitioner continues their current trajectory of excellence and remains engaged in lifelong learning to adapt to the evolving landscape of physiotherapy in Germany.</w:t>
      </w:r>
    </w:p>
    <w:bookmarkEnd w:id="26"/>
    <w:p>
      <w:pPr>
        <w:pStyle w:val="BodyText"/>
      </w:pPr>
      <w:r>
        <w:rPr>
          <w:bCs/>
          <w:b/>
        </w:rPr>
        <w:t xml:space="preserve">Reviewed by:</w:t>
      </w:r>
    </w:p>
    <w:p>
      <w:pPr>
        <w:pStyle w:val="BodyText"/>
      </w:pPr>
      <w:r>
        <w:t xml:space="preserve">Dr. Klaus Weber</w:t>
      </w:r>
    </w:p>
    <w:p>
      <w:pPr>
        <w:pStyle w:val="BodyText"/>
      </w:pPr>
      <w:r>
        <w:t xml:space="preserve">Senior Physiotherapist &amp; Peer Reviewer</w:t>
      </w:r>
    </w:p>
    <w:p>
      <w:pPr>
        <w:pStyle w:val="BodyText"/>
      </w:pPr>
      <w:r>
        <w:t xml:space="preserve">Frankfurt am Main, Germany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Physiotherapist - Germany Frankfurt</dc:title>
  <dc:creator/>
  <dc:language>en</dc:language>
  <cp:keywords/>
  <dcterms:created xsi:type="dcterms:W3CDTF">2026-10-10T01:24:12Z</dcterms:created>
  <dcterms:modified xsi:type="dcterms:W3CDTF">2026-10-10T01:24:12Z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