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Physiotherapy</w:t>
      </w:r>
      <w:r>
        <w:t xml:space="preserve"> </w:t>
      </w:r>
      <w:r>
        <w:t xml:space="preserve">Practice</w:t>
      </w:r>
      <w:r>
        <w:t xml:space="preserve"> </w:t>
      </w:r>
      <w:r>
        <w:t xml:space="preserve">in</w:t>
      </w:r>
      <w:r>
        <w:t xml:space="preserve"> </w:t>
      </w:r>
      <w:r>
        <w:t xml:space="preserve">Yangon,</w:t>
      </w:r>
      <w:r>
        <w:t xml:space="preserve"> </w:t>
      </w:r>
      <w:r>
        <w:t xml:space="preserve">Myanmar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Competency of a Physiotherapist</w:t>
      </w:r>
    </w:p>
    <w:p>
      <w:pPr>
        <w:pStyle w:val="BodyText"/>
      </w:pPr>
      <w:r>
        <w:rPr>
          <w:bCs/>
          <w:b/>
        </w:rPr>
        <w:t xml:space="preserve">Location:</w:t>
      </w:r>
      <w:r>
        <w:t xml:space="preserve"> </w:t>
      </w:r>
      <w:r>
        <w:t xml:space="preserve">Yangon, Myanmar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purpose"/>
    <w:p>
      <w:pPr>
        <w:pStyle w:val="Heading2"/>
      </w:pPr>
      <w:r>
        <w:t xml:space="preserve">1. Introduction and Purpose</w:t>
      </w:r>
    </w:p>
    <w:p>
      <w:pPr>
        <w:pStyle w:val="FirstParagraph"/>
      </w:pPr>
      <w:r>
        <w:t xml:space="preserve">This Peer Review Report has been compiled to evaluate the clinical performance, ethical conduct, and professional development of a registered Physiotherapist practicing within the healthcare sector of Yangon, Myanmar. The primary objective of this review is to ensure that the highest standards of patient care are maintained, aligning with both local regulations set by the Myanmar Medical Council and international physiotherapy standards.</w:t>
      </w:r>
    </w:p>
    <w:p>
      <w:pPr>
        <w:pStyle w:val="BodyText"/>
      </w:pPr>
      <w:r>
        <w:t xml:space="preserve">Given the evolving healthcare landscape in Yangon, where demand for rehabilitation services is increasing due to lifestyle-related musculoskeletal disorders and post-operative care needs, it is imperative that physiotherapists demonstrate continuous competence. This document serves as a formal assessment tool to identify strengths, areas for improvement, and necessary interventions to enhance the quality of physiotherapy services provided to the community.</w:t>
      </w:r>
    </w:p>
    <w:bookmarkEnd w:id="21"/>
    <w:bookmarkStart w:id="22" w:name="X385261150a1367b8ee96c11fba513fa303b457f"/>
    <w:p>
      <w:pPr>
        <w:pStyle w:val="Heading2"/>
      </w:pPr>
      <w:r>
        <w:t xml:space="preserve">2. Clinical Competency and Patient Assessment</w:t>
      </w:r>
    </w:p>
    <w:p>
      <w:pPr>
        <w:pStyle w:val="FirstParagraph"/>
      </w:pPr>
      <w:r>
        <w:t xml:space="preserve">The core of this Peer Review Report focuses on the Physiotherapist’s ability to conduct accurate patient assessments. In the context of Yangon, patients often present with complex conditions ranging from chronic lower back pain to neurological deficits following stroke. The reviewed Physiotherapist demonstrated a strong proficiency in taking detailed patient histories, utilizing appropriate screening tools to rule out red flags, and performing comprehensive physical examinations.</w:t>
      </w:r>
    </w:p>
    <w:p>
      <w:pPr>
        <w:pStyle w:val="BodyText"/>
      </w:pPr>
      <w:r>
        <w:t xml:space="preserve">Observations indicate that the Physiotherapist effectively utilizes manual therapy techniques and exercise prescription tailored to the individual needs of patients. However, the review notes that while the clinical reasoning is sound, there is room for improvement in documenting the rationale behind specific treatment choices. Clear documentation is vital in Yangon’s medical environment to ensure continuity of care, especially when patients consult multiple specialists. The Physiotherapist is encouraged to adopt more structured documentation templates that align with international best practices.</w:t>
      </w:r>
    </w:p>
    <w:bookmarkEnd w:id="22"/>
    <w:bookmarkStart w:id="23" w:name="treatment-planning-and-implementation"/>
    <w:p>
      <w:pPr>
        <w:pStyle w:val="Heading2"/>
      </w:pPr>
      <w:r>
        <w:t xml:space="preserve">3. Treatment Planning and Implementation</w:t>
      </w:r>
    </w:p>
    <w:p>
      <w:pPr>
        <w:pStyle w:val="FirstParagraph"/>
      </w:pPr>
      <w:r>
        <w:t xml:space="preserve">A critical aspect of this Peer Review Report is the evaluation of treatment planning. The Physiotherapist under review has shown commendable skill in designing individualized rehabilitation programs. In Yangon, where access to advanced equipment can vary between private clinics and public hospitals, the ability to deliver effective care using available resources is crucial. The Physiotherapist has successfully integrated modern evidence-based practices, such as dry needling and therapeutic ultrasound, where appropriate.</w:t>
      </w:r>
    </w:p>
    <w:p>
      <w:pPr>
        <w:pStyle w:val="BodyText"/>
      </w:pPr>
      <w:r>
        <w:t xml:space="preserve">Furthermore, the review highlights the importance of patient education. The Physiotherapist actively engages patients in their recovery process, explaining the nature of their conditions and the importance of home exercise programs. This is particularly relevant in Myanmar, where cultural beliefs about health and illness can influence patient compliance. By addressing these cultural nuances, the Physiotherapist fosters better patient adherence and outcomes. Nevertheless, the report suggests incorporating more visual aids and written materials in both English and Burmese to reinforce patient understanding.</w:t>
      </w:r>
    </w:p>
    <w:bookmarkEnd w:id="23"/>
    <w:bookmarkStart w:id="24" w:name="professional-ethics-and-communication"/>
    <w:p>
      <w:pPr>
        <w:pStyle w:val="Heading2"/>
      </w:pPr>
      <w:r>
        <w:t xml:space="preserve">4. Professional Ethics and Communication</w:t>
      </w:r>
    </w:p>
    <w:p>
      <w:pPr>
        <w:pStyle w:val="FirstParagraph"/>
      </w:pPr>
      <w:r>
        <w:t xml:space="preserve">Ethical practice is a cornerstone of this Peer Review Report. The Physiotherapist has consistently demonstrated respect for patient autonomy, confidentiality, and dignity. In the bustling healthcare environment of Yangon, maintaining professional boundaries and ensuring patient privacy can be challenging. The reviewed Physiotherapist has successfully navigated these challenges, creating a safe and trusting environment for patients.</w:t>
      </w:r>
    </w:p>
    <w:p>
      <w:pPr>
        <w:pStyle w:val="BodyText"/>
      </w:pPr>
      <w:r>
        <w:t xml:space="preserve">Communication skills were also assessed. The Physiotherapist communicates effectively with patients, families, and other healthcare professionals. However, the report notes that interdisciplinary collaboration could be strengthened. In Yangon, physiotherapists often work alongside orthopedic surgeons, neurologists, and general practitioners. Enhancing communication channels with these colleagues will lead to more holistic patient care. The Physiotherapist is encouraged to participate in regular case conferences and multidisciplinary team meetings.</w:t>
      </w:r>
    </w:p>
    <w:bookmarkEnd w:id="24"/>
    <w:bookmarkStart w:id="25" w:name="continuing-professional-development-cpd"/>
    <w:p>
      <w:pPr>
        <w:pStyle w:val="Heading2"/>
      </w:pPr>
      <w:r>
        <w:t xml:space="preserve">5. Continuing Professional Development (CPD)</w:t>
      </w:r>
    </w:p>
    <w:p>
      <w:pPr>
        <w:pStyle w:val="FirstParagraph"/>
      </w:pPr>
      <w:r>
        <w:t xml:space="preserve">This Peer Review Report emphasizes the importance of lifelong learning. The Physiotherapist has shown a commitment to professional growth by attending workshops and seminars on emerging trends in rehabilitation. However, given the rapid advancements in physiotherapy globally, there is a need for more structured CPD activities. The Physiotherapist is advised to pursue certifications in specialized areas such as sports physiotherapy or pediatric rehabilitation, which are increasingly in demand in Yangon.</w:t>
      </w:r>
    </w:p>
    <w:p>
      <w:pPr>
        <w:pStyle w:val="BodyText"/>
      </w:pPr>
      <w:r>
        <w:t xml:space="preserve">Additionally, engaging with professional bodies such as the Myanmar Physiotherapy Association will provide valuable networking opportunities and access to the latest research. The report recommends that the Physiotherapist allocate a specific portion of their time each month to reading peer-reviewed journals and participating in online courses.</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Physiotherapist is a competent and dedicated professional who contributes positively to the healthcare landscape of Yangon, Myanmar. The review has identified several strengths, including clinical expertise, patient-centered care, and ethical conduct. At the same time, it has highlighted areas for improvement, such as documentation practices, interdisciplinary collaboration, and structured continuing professional development.</w:t>
      </w:r>
    </w:p>
    <w:p>
      <w:pPr>
        <w:pStyle w:val="BodyText"/>
      </w:pPr>
      <w:r>
        <w:t xml:space="preserve">The following recommendations are made:</w:t>
      </w:r>
    </w:p>
    <w:p>
      <w:pPr>
        <w:numPr>
          <w:ilvl w:val="0"/>
          <w:numId w:val="1001"/>
        </w:numPr>
        <w:pStyle w:val="Compact"/>
      </w:pPr>
      <w:r>
        <w:t xml:space="preserve">Implement standardized documentation templates to enhance clarity and continuity of care.</w:t>
      </w:r>
    </w:p>
    <w:p>
      <w:pPr>
        <w:numPr>
          <w:ilvl w:val="0"/>
          <w:numId w:val="1001"/>
        </w:numPr>
        <w:pStyle w:val="Compact"/>
      </w:pPr>
      <w:r>
        <w:t xml:space="preserve">Strengthen interdisciplinary communication through regular participation in team meetings.</w:t>
      </w:r>
    </w:p>
    <w:p>
      <w:pPr>
        <w:numPr>
          <w:ilvl w:val="0"/>
          <w:numId w:val="1001"/>
        </w:numPr>
        <w:pStyle w:val="Compact"/>
      </w:pPr>
      <w:r>
        <w:t xml:space="preserve">Pursue advanced certifications in specialized areas of physiotherapy.</w:t>
      </w:r>
    </w:p>
    <w:p>
      <w:pPr>
        <w:numPr>
          <w:ilvl w:val="0"/>
          <w:numId w:val="1001"/>
        </w:numPr>
        <w:pStyle w:val="Compact"/>
      </w:pPr>
      <w:r>
        <w:t xml:space="preserve">Develop multilingual patient education materials to improve health literacy.</w:t>
      </w:r>
    </w:p>
    <w:p>
      <w:pPr>
        <w:pStyle w:val="FirstParagraph"/>
      </w:pPr>
      <w:r>
        <w:t xml:space="preserve">By addressing these recommendations, the Physiotherapist will further elevate the quality of care provided to patients in Yangon, ensuring that they remain at the forefront of physiotherapy practice in Myanmar. This Peer Review Report serves as a roadmap for ongoing professional excellence and patient safety.</w:t>
      </w:r>
    </w:p>
    <w:bookmarkEnd w:id="26"/>
    <w:p>
      <w:pPr>
        <w:pStyle w:val="BodyText"/>
      </w:pPr>
      <w:r>
        <w:rPr>
          <w:bCs/>
          <w:b/>
        </w:rPr>
        <w:t xml:space="preserve">Reviewed By:</w:t>
      </w:r>
      <w:r>
        <w:t xml:space="preserve"> </w:t>
      </w:r>
      <w:r>
        <w:t xml:space="preserve">[Name of Reviewer]</w:t>
      </w:r>
    </w:p>
    <w:p>
      <w:pPr>
        <w:pStyle w:val="BodyText"/>
      </w:pPr>
      <w:r>
        <w:rPr>
          <w:bCs/>
          <w:b/>
        </w:rPr>
        <w:t xml:space="preserve">Title:</w:t>
      </w:r>
      <w:r>
        <w:t xml:space="preserve"> </w:t>
      </w:r>
      <w:r>
        <w:t xml:space="preserve">Senior Physiotherapist / Clinical Supervisor</w:t>
      </w:r>
    </w:p>
    <w:p>
      <w:pPr>
        <w:pStyle w:val="BodyText"/>
      </w:pPr>
      <w:r>
        <w:rPr>
          <w:bCs/>
          <w:b/>
        </w:rPr>
        <w:t xml:space="preserve">Organization:</w:t>
      </w:r>
      <w:r>
        <w:t xml:space="preserve"> </w:t>
      </w:r>
      <w:r>
        <w:t xml:space="preserve">[Name of Healthcare Facility], Yangon, Myanmar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Physiotherapy Practice in Yangon, Myanmar</dc:title>
  <dc:creator/>
  <dc:language>en</dc:language>
  <cp:keywords/>
  <dcterms:created xsi:type="dcterms:W3CDTF">2026-10-10T03:14:23Z</dcterms:created>
  <dcterms:modified xsi:type="dcterms:W3CDTF">2026-10-10T03:14:23Z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