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Plumber Services Evaluation</w:t>
      </w:r>
    </w:p>
    <w:p>
      <w:pPr>
        <w:pStyle w:val="BodyText"/>
      </w:pPr>
      <w:r>
        <w:rPr>
          <w:bCs/>
          <w:b/>
        </w:rPr>
        <w:t xml:space="preserve">Location:</w:t>
      </w:r>
      <w:r>
        <w:t xml:space="preserve"> </w:t>
      </w:r>
      <w:r>
        <w:t xml:space="preserve">Brazil Brasília</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Technical Review Committee</w:t>
      </w:r>
    </w:p>
    <w:bookmarkEnd w:id="20"/>
    <w:bookmarkStart w:id="21" w:name="introduction"/>
    <w:p>
      <w:pPr>
        <w:pStyle w:val="Heading2"/>
      </w:pPr>
      <w:r>
        <w:t xml:space="preserve">1. Introduction</w:t>
      </w:r>
    </w:p>
    <w:p>
      <w:pPr>
        <w:pStyle w:val="FirstParagraph"/>
      </w:pPr>
      <w:r>
        <w:t xml:space="preserve">This Peer Review Report aims to evaluate the quality, reliability, and professionalism of Plumber services operating in Brazil Brasília. As the capital city of Brazil, Brasília presents unique challenges and opportunities for plumbing services due to its modern infrastructure, diverse residential and commercial sectors, and specific regulatory requirements. This report is intended to provide stakeholders, including homeowners, property managers, and municipal authorities, with a comprehensive assessment of the current state of Plumber services in the region.</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areas:</w:t>
      </w:r>
    </w:p>
    <w:p>
      <w:pPr>
        <w:numPr>
          <w:ilvl w:val="0"/>
          <w:numId w:val="1001"/>
        </w:numPr>
        <w:pStyle w:val="Compact"/>
      </w:pPr>
      <w:r>
        <w:t xml:space="preserve">Assessment of technical skills and expertise of Plumber professionals in Brazil Brasília.</w:t>
      </w:r>
    </w:p>
    <w:p>
      <w:pPr>
        <w:numPr>
          <w:ilvl w:val="0"/>
          <w:numId w:val="1001"/>
        </w:numPr>
        <w:pStyle w:val="Compact"/>
      </w:pPr>
      <w:r>
        <w:t xml:space="preserve">Evaluation of compliance with local regulations and standards.</w:t>
      </w:r>
    </w:p>
    <w:p>
      <w:pPr>
        <w:numPr>
          <w:ilvl w:val="0"/>
          <w:numId w:val="1001"/>
        </w:numPr>
        <w:pStyle w:val="Compact"/>
      </w:pPr>
      <w:r>
        <w:t xml:space="preserve">Analysis of customer satisfaction and service quality.</w:t>
      </w:r>
    </w:p>
    <w:p>
      <w:pPr>
        <w:numPr>
          <w:ilvl w:val="0"/>
          <w:numId w:val="1001"/>
        </w:numPr>
        <w:pStyle w:val="Compact"/>
      </w:pPr>
      <w:r>
        <w:t xml:space="preserve">Review of safety practices and environmental considerations.</w:t>
      </w:r>
    </w:p>
    <w:p>
      <w:pPr>
        <w:numPr>
          <w:ilvl w:val="0"/>
          <w:numId w:val="1001"/>
        </w:numPr>
        <w:pStyle w:val="Compact"/>
      </w:pPr>
      <w:r>
        <w:t xml:space="preserve">Identification of areas for improvement and recommendations.</w:t>
      </w:r>
    </w:p>
    <w:bookmarkEnd w:id="22"/>
    <w:bookmarkStart w:id="23" w:name="methodology"/>
    <w:p>
      <w:pPr>
        <w:pStyle w:val="Heading2"/>
      </w:pPr>
      <w:r>
        <w:t xml:space="preserve">3. Methodology</w:t>
      </w:r>
    </w:p>
    <w:p>
      <w:pPr>
        <w:pStyle w:val="FirstParagraph"/>
      </w:pPr>
      <w:r>
        <w:t xml:space="preserve">The review process involved a combination of qualitative and quantitative methods:</w:t>
      </w:r>
    </w:p>
    <w:p>
      <w:pPr>
        <w:numPr>
          <w:ilvl w:val="0"/>
          <w:numId w:val="1002"/>
        </w:numPr>
        <w:pStyle w:val="Compact"/>
      </w:pPr>
      <w:r>
        <w:rPr>
          <w:bCs/>
          <w:b/>
        </w:rPr>
        <w:t xml:space="preserve">Surveys:</w:t>
      </w:r>
      <w:r>
        <w:t xml:space="preserve"> </w:t>
      </w:r>
      <w:r>
        <w:t xml:space="preserve">Distributed to homeowners, business owners, and property managers in Brazil Brasília to gather feedback on their experiences with Plumber services.</w:t>
      </w:r>
    </w:p>
    <w:p>
      <w:pPr>
        <w:numPr>
          <w:ilvl w:val="0"/>
          <w:numId w:val="1002"/>
        </w:numPr>
        <w:pStyle w:val="Compact"/>
      </w:pPr>
      <w:r>
        <w:rPr>
          <w:bCs/>
          <w:b/>
        </w:rPr>
        <w:t xml:space="preserve">Interviews:</w:t>
      </w:r>
      <w:r>
        <w:t xml:space="preserve"> </w:t>
      </w:r>
      <w:r>
        <w:t xml:space="preserve">Conducted with Plumber professionals, industry experts, and regulatory officials to gain insights into industry practices and challenges.</w:t>
      </w:r>
    </w:p>
    <w:p>
      <w:pPr>
        <w:numPr>
          <w:ilvl w:val="0"/>
          <w:numId w:val="1002"/>
        </w:numPr>
        <w:pStyle w:val="Compact"/>
      </w:pPr>
      <w:r>
        <w:rPr>
          <w:bCs/>
          <w:b/>
        </w:rPr>
        <w:t xml:space="preserve">Site Visits:</w:t>
      </w:r>
      <w:r>
        <w:t xml:space="preserve"> </w:t>
      </w:r>
      <w:r>
        <w:t xml:space="preserve">Performed at various residential and commercial properties to observe Plumber work firsthand.</w:t>
      </w:r>
    </w:p>
    <w:p>
      <w:pPr>
        <w:numPr>
          <w:ilvl w:val="0"/>
          <w:numId w:val="1002"/>
        </w:numPr>
        <w:pStyle w:val="Compact"/>
      </w:pPr>
      <w:r>
        <w:rPr>
          <w:bCs/>
          <w:b/>
        </w:rPr>
        <w:t xml:space="preserve">Document Review:</w:t>
      </w:r>
      <w:r>
        <w:t xml:space="preserve"> </w:t>
      </w:r>
      <w:r>
        <w:t xml:space="preserve">Analysis of relevant regulations, standards, and industry guidelines applicable to Plumber services in Brazil Brasília.</w:t>
      </w:r>
    </w:p>
    <w:bookmarkEnd w:id="23"/>
    <w:bookmarkStart w:id="29" w:name="findings"/>
    <w:p>
      <w:pPr>
        <w:pStyle w:val="Heading2"/>
      </w:pPr>
      <w:r>
        <w:t xml:space="preserve">4. Findings</w:t>
      </w:r>
    </w:p>
    <w:bookmarkStart w:id="24" w:name="technical-skills-and-expertise"/>
    <w:p>
      <w:pPr>
        <w:pStyle w:val="Heading3"/>
      </w:pPr>
      <w:r>
        <w:t xml:space="preserve">4.1 Technical Skills and Expertise</w:t>
      </w:r>
    </w:p>
    <w:p>
      <w:pPr>
        <w:pStyle w:val="FirstParagraph"/>
      </w:pPr>
      <w:r>
        <w:t xml:space="preserve">The majority of Plumber professionals in Brazil Brasília demonstrate a high level of technical competence. They are well-versed in modern plumbing techniques and technologies, including the installation and maintenance of complex systems such as water heaters, sewage treatment units, and rainwater harvesting systems. However, there is a notable gap in specialized training for emerging technologies, such as smart plumbing systems and energy-efficient fixtures.</w:t>
      </w:r>
    </w:p>
    <w:bookmarkEnd w:id="24"/>
    <w:bookmarkStart w:id="25" w:name="compliance-with-regulations"/>
    <w:p>
      <w:pPr>
        <w:pStyle w:val="Heading3"/>
      </w:pPr>
      <w:r>
        <w:t xml:space="preserve">4.2 Compliance with Regulations</w:t>
      </w:r>
    </w:p>
    <w:p>
      <w:pPr>
        <w:pStyle w:val="FirstParagraph"/>
      </w:pPr>
      <w:r>
        <w:t xml:space="preserve">Plumber services in Brazil Brasília generally adhere to local regulations and standards. Most professionals hold the necessary certifications and licenses required by the municipal authorities. Nevertheless, there are instances of non-compliance, particularly among smaller, independent contractors who may lack awareness of recent regulatory updates.</w:t>
      </w:r>
    </w:p>
    <w:bookmarkEnd w:id="25"/>
    <w:bookmarkStart w:id="26" w:name="customer-satisfaction"/>
    <w:p>
      <w:pPr>
        <w:pStyle w:val="Heading3"/>
      </w:pPr>
      <w:r>
        <w:t xml:space="preserve">4.3 Customer Satisfaction</w:t>
      </w:r>
    </w:p>
    <w:p>
      <w:pPr>
        <w:pStyle w:val="FirstParagraph"/>
      </w:pPr>
      <w:r>
        <w:t xml:space="preserve">Customer satisfaction levels are generally high, with many respondents praising the professionalism and responsiveness of Plumber services. Common positive feedback includes timely service, fair pricing, and effective problem-solving. However, some customers reported issues with communication and follow-up, suggesting a need for improved customer service practices.</w:t>
      </w:r>
    </w:p>
    <w:bookmarkEnd w:id="26"/>
    <w:bookmarkStart w:id="27" w:name="safety-practices"/>
    <w:p>
      <w:pPr>
        <w:pStyle w:val="Heading3"/>
      </w:pPr>
      <w:r>
        <w:t xml:space="preserve">4.4 Safety Practices</w:t>
      </w:r>
    </w:p>
    <w:p>
      <w:pPr>
        <w:pStyle w:val="FirstParagraph"/>
      </w:pPr>
      <w:r>
        <w:t xml:space="preserve">Safety is a critical aspect of Plumber work, and most professionals in Brazil Brasília prioritize it. They use appropriate personal protective equipment (PPE) and follow safety protocols during installations and repairs. Despite this, there is room for improvement in terms of regular safety training and the adoption of best practices for handling hazardous materials.</w:t>
      </w:r>
    </w:p>
    <w:bookmarkEnd w:id="27"/>
    <w:bookmarkStart w:id="28" w:name="environmental-considerations"/>
    <w:p>
      <w:pPr>
        <w:pStyle w:val="Heading3"/>
      </w:pPr>
      <w:r>
        <w:t xml:space="preserve">4.5 Environmental Considerations</w:t>
      </w:r>
    </w:p>
    <w:p>
      <w:pPr>
        <w:pStyle w:val="FirstParagraph"/>
      </w:pPr>
      <w:r>
        <w:t xml:space="preserve">There is a growing awareness of environmental issues among Plumber professionals in Brazil Brasília. Many are adopting sustainable practices, such as using eco-friendly materials and promoting water conservation. However, this area remains underdeveloped, with limited integration of green technologies and practices into standard operations.</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proposed:</w:t>
      </w:r>
    </w:p>
    <w:p>
      <w:pPr>
        <w:numPr>
          <w:ilvl w:val="0"/>
          <w:numId w:val="1003"/>
        </w:numPr>
        <w:pStyle w:val="Compact"/>
      </w:pPr>
      <w:r>
        <w:rPr>
          <w:bCs/>
          <w:b/>
        </w:rPr>
        <w:t xml:space="preserve">Enhanced Training Programs:</w:t>
      </w:r>
      <w:r>
        <w:t xml:space="preserve"> </w:t>
      </w:r>
      <w:r>
        <w:t xml:space="preserve">Develop and implement training programs focused on emerging technologies and sustainable practices for Plumber professionals in Brazil Brasília.</w:t>
      </w:r>
    </w:p>
    <w:p>
      <w:pPr>
        <w:numPr>
          <w:ilvl w:val="0"/>
          <w:numId w:val="1003"/>
        </w:numPr>
        <w:pStyle w:val="Compact"/>
      </w:pPr>
      <w:r>
        <w:rPr>
          <w:bCs/>
          <w:b/>
        </w:rPr>
        <w:t xml:space="preserve">Regulatory Awareness Campaigns:</w:t>
      </w:r>
      <w:r>
        <w:t xml:space="preserve"> </w:t>
      </w:r>
      <w:r>
        <w:t xml:space="preserve">Launch campaigns to educate Plumber professionals about current regulations and standards, ensuring widespread compliance.</w:t>
      </w:r>
    </w:p>
    <w:p>
      <w:pPr>
        <w:numPr>
          <w:ilvl w:val="0"/>
          <w:numId w:val="1003"/>
        </w:numPr>
        <w:pStyle w:val="Compact"/>
      </w:pPr>
      <w:r>
        <w:rPr>
          <w:bCs/>
          <w:b/>
        </w:rPr>
        <w:t xml:space="preserve">Improved Customer Service:</w:t>
      </w:r>
      <w:r>
        <w:t xml:space="preserve"> </w:t>
      </w:r>
      <w:r>
        <w:t xml:space="preserve">Encourage Plumber businesses to adopt customer-centric practices, including clear communication, timely updates, and effective follow-up.</w:t>
      </w:r>
    </w:p>
    <w:p>
      <w:pPr>
        <w:numPr>
          <w:ilvl w:val="0"/>
          <w:numId w:val="1003"/>
        </w:numPr>
        <w:pStyle w:val="Compact"/>
      </w:pPr>
      <w:r>
        <w:rPr>
          <w:bCs/>
          <w:b/>
        </w:rPr>
        <w:t xml:space="preserve">Safety Training:</w:t>
      </w:r>
      <w:r>
        <w:t xml:space="preserve"> </w:t>
      </w:r>
      <w:r>
        <w:t xml:space="preserve">Mandate regular safety training sessions for all Plumber professionals, emphasizing the importance of PPE and safe handling of materials.</w:t>
      </w:r>
    </w:p>
    <w:p>
      <w:pPr>
        <w:numPr>
          <w:ilvl w:val="0"/>
          <w:numId w:val="1003"/>
        </w:numPr>
        <w:pStyle w:val="Compact"/>
      </w:pPr>
      <w:r>
        <w:rPr>
          <w:bCs/>
          <w:b/>
        </w:rPr>
        <w:t xml:space="preserve">Promotion of Green Practices:</w:t>
      </w:r>
      <w:r>
        <w:t xml:space="preserve"> </w:t>
      </w:r>
      <w:r>
        <w:t xml:space="preserve">Incentivize the adoption of environmentally friendly practices and technologies through subsidies, certifications, and public recognition.</w:t>
      </w:r>
    </w:p>
    <w:bookmarkEnd w:id="30"/>
    <w:bookmarkStart w:id="31" w:name="conclusion"/>
    <w:p>
      <w:pPr>
        <w:pStyle w:val="Heading2"/>
      </w:pPr>
      <w:r>
        <w:t xml:space="preserve">6. Conclusion</w:t>
      </w:r>
    </w:p>
    <w:p>
      <w:pPr>
        <w:pStyle w:val="FirstParagraph"/>
      </w:pPr>
      <w:r>
        <w:t xml:space="preserve">This Peer Review Report provides a comprehensive evaluation of Plumber services in Brazil Brasília. While the industry demonstrates strong technical skills and a commitment to safety, there are opportunities for improvement in areas such as regulatory compliance, customer service, and environmental sustainability. By implementing the recommended actions, stakeholders can enhance the overall quality and reliability of Plumber services, benefiting both consumers and the broader community in Brazil Brasília.</w:t>
      </w:r>
    </w:p>
    <w:bookmarkEnd w:id="31"/>
    <w:bookmarkStart w:id="34" w:name="appendices"/>
    <w:p>
      <w:pPr>
        <w:pStyle w:val="Heading2"/>
      </w:pPr>
      <w:r>
        <w:t xml:space="preserve">7. Appendices</w:t>
      </w:r>
    </w:p>
    <w:bookmarkStart w:id="32" w:name="appendix-a-survey-results-summary"/>
    <w:p>
      <w:pPr>
        <w:pStyle w:val="Heading3"/>
      </w:pPr>
      <w:r>
        <w:t xml:space="preserve">Appendix A: Survey Results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Positive Feedback (%)</w:t>
            </w:r>
          </w:p>
        </w:tc>
        <w:tc>
          <w:tcPr/>
          <w:p>
            <w:pPr>
              <w:pStyle w:val="Compact"/>
              <w:jc w:val="left"/>
            </w:pPr>
            <w:r>
              <w:t xml:space="preserve">Negative Feedback (%)</w:t>
            </w:r>
          </w:p>
        </w:tc>
      </w:tr>
      <w:tr>
        <w:tc>
          <w:tcPr/>
          <w:p>
            <w:pPr>
              <w:pStyle w:val="Compact"/>
              <w:jc w:val="left"/>
            </w:pPr>
            <w:r>
              <w:t xml:space="preserve">Technical Skills</w:t>
            </w:r>
          </w:p>
        </w:tc>
        <w:tc>
          <w:tcPr/>
          <w:p>
            <w:pPr>
              <w:pStyle w:val="Compact"/>
              <w:jc w:val="left"/>
            </w:pPr>
            <w:r>
              <w:t xml:space="preserve">85</w:t>
            </w:r>
          </w:p>
        </w:tc>
        <w:tc>
          <w:tcPr/>
          <w:p>
            <w:pPr>
              <w:pStyle w:val="Compact"/>
              <w:jc w:val="left"/>
            </w:pPr>
            <w:r>
              <w:t xml:space="preserve">15</w:t>
            </w:r>
          </w:p>
        </w:tc>
      </w:tr>
      <w:tr>
        <w:tc>
          <w:tcPr/>
          <w:p>
            <w:pPr>
              <w:pStyle w:val="Compact"/>
              <w:jc w:val="left"/>
            </w:pPr>
            <w:r>
              <w:t xml:space="preserve">Customer Service</w:t>
            </w:r>
          </w:p>
        </w:tc>
        <w:tc>
          <w:tcPr/>
          <w:p>
            <w:pPr>
              <w:pStyle w:val="Compact"/>
              <w:jc w:val="left"/>
            </w:pPr>
            <w:r>
              <w:t xml:space="preserve">70</w:t>
            </w:r>
          </w:p>
        </w:tc>
        <w:tc>
          <w:tcPr/>
          <w:p>
            <w:pPr>
              <w:pStyle w:val="Compact"/>
              <w:jc w:val="left"/>
            </w:pPr>
            <w:r>
              <w:t xml:space="preserve">30</w:t>
            </w:r>
          </w:p>
        </w:tc>
      </w:tr>
      <w:tr>
        <w:tc>
          <w:tcPr/>
          <w:p>
            <w:pPr>
              <w:pStyle w:val="Compact"/>
              <w:jc w:val="left"/>
            </w:pPr>
            <w:r>
              <w:t xml:space="preserve">Pricing</w:t>
            </w:r>
          </w:p>
        </w:tc>
        <w:tc>
          <w:tcPr/>
          <w:p>
            <w:pPr>
              <w:pStyle w:val="Compact"/>
              <w:jc w:val="left"/>
            </w:pPr>
            <w:r>
              <w:t xml:space="preserve">75</w:t>
            </w:r>
          </w:p>
        </w:tc>
        <w:tc>
          <w:tcPr/>
          <w:p>
            <w:pPr>
              <w:pStyle w:val="Compact"/>
              <w:jc w:val="left"/>
            </w:pPr>
            <w:r>
              <w:t xml:space="preserve">25</w:t>
            </w:r>
          </w:p>
        </w:tc>
      </w:tr>
      <w:tr>
        <w:tc>
          <w:tcPr/>
          <w:p>
            <w:pPr>
              <w:pStyle w:val="Compact"/>
              <w:jc w:val="left"/>
            </w:pPr>
            <w:r>
              <w:t xml:space="preserve">Safety Practices</w:t>
            </w:r>
          </w:p>
        </w:tc>
        <w:tc>
          <w:tcPr/>
          <w:p>
            <w:pPr>
              <w:pStyle w:val="Compact"/>
              <w:jc w:val="left"/>
            </w:pPr>
            <w:r>
              <w:t xml:space="preserve">80</w:t>
            </w:r>
          </w:p>
        </w:tc>
        <w:tc>
          <w:tcPr/>
          <w:p>
            <w:pPr>
              <w:pStyle w:val="Compact"/>
              <w:jc w:val="left"/>
            </w:pPr>
            <w:r>
              <w:t xml:space="preserve">20</w:t>
            </w:r>
          </w:p>
        </w:tc>
      </w:tr>
    </w:tbl>
    <w:bookmarkEnd w:id="32"/>
    <w:bookmarkStart w:id="33" w:name="Xa5cea1b0b10d17e38245243d6e6fe0cca1555f8"/>
    <w:p>
      <w:pPr>
        <w:pStyle w:val="Heading3"/>
      </w:pPr>
      <w:r>
        <w:t xml:space="preserve">Appendix B: List of Reviewed Plumber Companies</w:t>
      </w:r>
    </w:p>
    <w:p>
      <w:pPr>
        <w:pStyle w:val="FirstParagraph"/>
      </w:pPr>
      <w:r>
        <w:t xml:space="preserve">A detailed list of the Plumber companies reviewed in this report is 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Plumber Services in Brazil Brasília</dc:title>
  <dc:creator/>
  <dc:language>en</dc:language>
  <cp:keywords/>
  <dcterms:created xsi:type="dcterms:W3CDTF">2026-10-10T08:10:07Z</dcterms:created>
  <dcterms:modified xsi:type="dcterms:W3CDTF">2026-10-10T08:10:07Z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