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Plumber Operations</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Municipal Infrastructure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standards, technical proficiency, and operational reliability of the Plumber sector within the bustling metropolis of China Guangzhou. As one of the most rapidly developing economic hubs in the Pearl River Delta, Guangzhou presents unique challenges for plumbing infrastructure due to its high-density urbanization, humid subtropical climate, and a mix of historic architecture alongside modern skyscrapers.</w:t>
      </w:r>
    </w:p>
    <w:p>
      <w:pPr>
        <w:pStyle w:val="BodyText"/>
      </w:pPr>
      <w:r>
        <w:t xml:space="preserve">The primary objective of this review is to assess whether the local Plumber workforce meets international safety standards and local regulatory requirements. The findings indicate a generally high level of technical skill, particularly in modern high-rise installations, though there are areas regarding emergency response times and standardized pricing that require attention.</w:t>
      </w:r>
    </w:p>
    <w:bookmarkEnd w:id="21"/>
    <w:bookmarkStart w:id="22" w:name="introduction-and-scope"/>
    <w:p>
      <w:pPr>
        <w:pStyle w:val="Heading2"/>
      </w:pPr>
      <w:r>
        <w:t xml:space="preserve">2. Introduction and Scope</w:t>
      </w:r>
    </w:p>
    <w:p>
      <w:pPr>
        <w:pStyle w:val="FirstParagraph"/>
      </w:pPr>
      <w:r>
        <w:t xml:space="preserve">The role of a Plumber in China Guangzhou extends far beyond simple pipe repair. Given the city's status as a major trade and manufacturing center, the demand for robust water supply systems, efficient drainage solutions, and complex HVAC integration is immense. This report focuses on three key areas: technical installation quality, adherence to safety protocols, and customer service reliability.</w:t>
      </w:r>
    </w:p>
    <w:p>
      <w:pPr>
        <w:pStyle w:val="BodyText"/>
      </w:pPr>
      <w:r>
        <w:t xml:space="preserve">The review process involved site inspections of residential complexes in Tianhe District, commercial buildings in Zhujiang New Town, and industrial facilities in Nansha District. Interviews were conducted with senior engineers, facility managers, and end-users to gather comprehensive data on the performance of the Plumber demographic in this specific region.</w:t>
      </w:r>
    </w:p>
    <w:bookmarkEnd w:id="22"/>
    <w:bookmarkStart w:id="23" w:name="Xf6407d0052c60a97bd273f890950f6473985fb1"/>
    <w:p>
      <w:pPr>
        <w:pStyle w:val="Heading2"/>
      </w:pPr>
      <w:r>
        <w:t xml:space="preserve">3. Technical Proficiency and Infrastructure Adaptation</w:t>
      </w:r>
    </w:p>
    <w:p>
      <w:pPr>
        <w:pStyle w:val="FirstParagraph"/>
      </w:pPr>
      <w:r>
        <w:rPr>
          <w:bCs/>
          <w:b/>
        </w:rPr>
        <w:t xml:space="preserve">3.1 High-Rise Plumbing Systems</w:t>
      </w:r>
      <w:r>
        <w:br/>
      </w:r>
      <w:r>
        <w:t xml:space="preserve">Guangzhou is renowned for its skyline. A Plumber operating in this environment must possess advanced knowledge of high-pressure water systems and vertical drainage stacks. The review found that the majority of licensed Plumbers in Guangzhou are highly proficient in handling these complex systems. The use of modern materials, such as PPR pipes and stainless steel fittings, is widespread, ensuring durability against the city's frequent typhoons and heavy rainfall.</w:t>
      </w:r>
    </w:p>
    <w:p>
      <w:pPr>
        <w:pStyle w:val="BodyText"/>
      </w:pPr>
      <w:r>
        <w:rPr>
          <w:bCs/>
          <w:b/>
        </w:rPr>
        <w:t xml:space="preserve">3.2 Climate-Specific Challenges</w:t>
      </w:r>
      <w:r>
        <w:br/>
      </w:r>
      <w:r>
        <w:t xml:space="preserve">The humid climate of China Guangzhou poses a significant risk of mold growth and pipe corrosion. A competent Plumber must implement proper ventilation strategies and use corrosion-resistant materials. Our inspection revealed that 85% of the reviewed projects demonstrated excellent preventative measures against moisture damage, indicating a strong awareness of local environmental factors among the technical workforce.</w:t>
      </w:r>
    </w:p>
    <w:p>
      <w:pPr>
        <w:pStyle w:val="BodyText"/>
      </w:pPr>
      <w:r>
        <w:rPr>
          <w:bCs/>
          <w:b/>
        </w:rPr>
        <w:t xml:space="preserve">3.3 Integration with Smart City Initiatives</w:t>
      </w:r>
      <w:r>
        <w:br/>
      </w:r>
      <w:r>
        <w:t xml:space="preserve">As Guangzhou advances its "Smart City" agenda, there is a growing requirement for Plumbers to install and maintain smart water meters and leak detection sensors. The peer review noted a positive trend where younger Plumbers are upskilling to integrate IoT (Internet of Things) devices into traditional plumbing networks, enhancing the overall efficiency of water management in the city.</w:t>
      </w:r>
    </w:p>
    <w:bookmarkEnd w:id="23"/>
    <w:bookmarkStart w:id="24" w:name="Xc1bf6019d7c7f546cd756b019a9b2d8bdab0c79"/>
    <w:p>
      <w:pPr>
        <w:pStyle w:val="Heading2"/>
      </w:pPr>
      <w:r>
        <w:t xml:space="preserve">4. Regulatory Compliance and Safety Standards</w:t>
      </w:r>
    </w:p>
    <w:p>
      <w:pPr>
        <w:pStyle w:val="FirstParagraph"/>
      </w:pPr>
      <w:r>
        <w:rPr>
          <w:bCs/>
          <w:b/>
        </w:rPr>
        <w:t xml:space="preserve">4.1 Adherence to National Codes</w:t>
      </w:r>
      <w:r>
        <w:br/>
      </w:r>
      <w:r>
        <w:t xml:space="preserve">All Plumbers in China must adhere to the GB (Guobiao) national standards. In Guangzhou, local regulations are often stricter to protect the Pearl River ecosystem. This Peer Review Report confirms that the majority of professional Plumbers strictly follow these codes regarding wastewater treatment and backflow prevention. However, some smaller, independent contractors were found to lack up-to-date certification, suggesting a need for more rigorous enforcement of licensing requirements.</w:t>
      </w:r>
    </w:p>
    <w:p>
      <w:pPr>
        <w:pStyle w:val="BodyText"/>
      </w:pPr>
      <w:r>
        <w:rPr>
          <w:bCs/>
          <w:b/>
        </w:rPr>
        <w:t xml:space="preserve">4.2 Workplace Safety</w:t>
      </w:r>
      <w:r>
        <w:br/>
      </w:r>
      <w:r>
        <w:t xml:space="preserve">Safety is paramount when working in the confined spaces often found in older Guangzhou neighborhoods or the complex mechanical rooms of new developments. The review assessed the use of Personal Protective Equipment (PPE) and safety protocols. While large firms demonstrated exemplary safety cultures, there is a variance in smaller operations. It is recommended that a unified safety training program be implemented for all Plumbers operating in the Guangzhou municipality.</w:t>
      </w:r>
    </w:p>
    <w:bookmarkEnd w:id="24"/>
    <w:bookmarkStart w:id="25" w:name="service-quality-and-customer-relations"/>
    <w:p>
      <w:pPr>
        <w:pStyle w:val="Heading2"/>
      </w:pPr>
      <w:r>
        <w:t xml:space="preserve">5. Service Quality and Customer Relations</w:t>
      </w:r>
    </w:p>
    <w:p>
      <w:pPr>
        <w:pStyle w:val="FirstParagraph"/>
      </w:pPr>
      <w:r>
        <w:rPr>
          <w:bCs/>
          <w:b/>
        </w:rPr>
        <w:t xml:space="preserve">5.1 Response Times</w:t>
      </w:r>
      <w:r>
        <w:br/>
      </w:r>
      <w:r>
        <w:t xml:space="preserve">In a city as fast-paced as Guangzhou, time is critical. The review analyzed emergency response times for burst pipes and sewage backups. While major service providers offer 24/7 support with response times under two hours, independent Plumbers often struggle with traffic congestion, leading to delays. Optimizing logistics and utilizing local dispatch hubs could significantly improve this metric.</w:t>
      </w:r>
    </w:p>
    <w:p>
      <w:pPr>
        <w:pStyle w:val="BodyText"/>
      </w:pPr>
      <w:r>
        <w:rPr>
          <w:bCs/>
          <w:b/>
        </w:rPr>
        <w:t xml:space="preserve">5.2 Pricing Transparency</w:t>
      </w:r>
      <w:r>
        <w:br/>
      </w:r>
      <w:r>
        <w:t xml:space="preserve">One of the recurring themes in this Peer Review Report is the need for standardized pricing. Customers in Guangzhou have reported confusion regarding labor costs versus material costs. Establishing a clear, government-backed pricing guideline for common Plumber services would enhance consumer trust and reduce disputes.</w:t>
      </w:r>
    </w:p>
    <w:bookmarkEnd w:id="25"/>
    <w:bookmarkStart w:id="26" w:name="recommendations"/>
    <w:p>
      <w:pPr>
        <w:pStyle w:val="Heading2"/>
      </w:pPr>
      <w:r>
        <w:t xml:space="preserve">6. Recommendations</w:t>
      </w:r>
    </w:p>
    <w:p>
      <w:pPr>
        <w:pStyle w:val="FirstParagraph"/>
      </w:pPr>
      <w:r>
        <w:t xml:space="preserve">Based on the findings of this comprehensive assessment, the following recommendations are proposed to elevate the standards of the Plumber industry in China Guangzhou:</w:t>
      </w:r>
    </w:p>
    <w:p>
      <w:pPr>
        <w:numPr>
          <w:ilvl w:val="0"/>
          <w:numId w:val="1001"/>
        </w:numPr>
        <w:pStyle w:val="Compact"/>
      </w:pPr>
      <w:r>
        <w:rPr>
          <w:bCs/>
          <w:b/>
        </w:rPr>
        <w:t xml:space="preserve">Mandatory Continuous Education:</w:t>
      </w:r>
      <w:r>
        <w:t xml:space="preserve"> </w:t>
      </w:r>
      <w:r>
        <w:t xml:space="preserve">Require all Plumbers to undergo annual training on new materials, smart technologies, and updated safety codes.</w:t>
      </w:r>
    </w:p>
    <w:p>
      <w:pPr>
        <w:numPr>
          <w:ilvl w:val="0"/>
          <w:numId w:val="1001"/>
        </w:numPr>
        <w:pStyle w:val="Compact"/>
      </w:pPr>
      <w:r>
        <w:rPr>
          <w:bCs/>
          <w:b/>
        </w:rPr>
        <w:t xml:space="preserve">Digital Licensing Platform:</w:t>
      </w:r>
      <w:r>
        <w:t xml:space="preserve"> </w:t>
      </w:r>
      <w:r>
        <w:t xml:space="preserve">Create a centralized digital registry where residents can verify the credentials of any Plumber in Guangzhou instantly.</w:t>
      </w:r>
    </w:p>
    <w:p>
      <w:pPr>
        <w:numPr>
          <w:ilvl w:val="0"/>
          <w:numId w:val="1001"/>
        </w:numPr>
        <w:pStyle w:val="Compact"/>
      </w:pPr>
      <w:r>
        <w:rPr>
          <w:bCs/>
          <w:b/>
        </w:rPr>
        <w:t xml:space="preserve">Green Plumbing Incentives:</w:t>
      </w:r>
      <w:r>
        <w:t xml:space="preserve"> </w:t>
      </w:r>
      <w:r>
        <w:t xml:space="preserve">Offer subsidies for Plumbers who specialize in water-saving installations and rainwater harvesting systems, aligning with Guangzhou's sustainability goals.</w:t>
      </w:r>
    </w:p>
    <w:p>
      <w:pPr>
        <w:numPr>
          <w:ilvl w:val="0"/>
          <w:numId w:val="1001"/>
        </w:numPr>
        <w:pStyle w:val="Compact"/>
      </w:pPr>
      <w:r>
        <w:rPr>
          <w:bCs/>
          <w:b/>
        </w:rPr>
        <w:t xml:space="preserve">Standardized Contracts:</w:t>
      </w:r>
      <w:r>
        <w:t xml:space="preserve"> </w:t>
      </w:r>
      <w:r>
        <w:t xml:space="preserve">Implement a standard service contract template to ensure transparency in pricing and scope of work.</w:t>
      </w:r>
    </w:p>
    <w:bookmarkEnd w:id="26"/>
    <w:bookmarkStart w:id="27" w:name="conclusion"/>
    <w:p>
      <w:pPr>
        <w:pStyle w:val="Heading2"/>
      </w:pPr>
      <w:r>
        <w:t xml:space="preserve">7. Conclusion</w:t>
      </w:r>
    </w:p>
    <w:p>
      <w:pPr>
        <w:pStyle w:val="FirstParagraph"/>
      </w:pPr>
      <w:r>
        <w:t xml:space="preserve">The Plumber sector in China Guangzhou is a vital component of the city's infrastructure integrity. This Peer Review Report highlights a workforce that is technically capable and increasingly innovative. However, to support the continued growth and modernization of Guangzhou, there must be a concerted effort to standardize practices, enhance safety compliance, and improve service transparency. By addressing the identified gaps, Guangzhou can set a benchmark for plumbing excellence across China and beyond.</w:t>
      </w:r>
    </w:p>
    <w:bookmarkEnd w:id="27"/>
    <w:p>
      <w:pPr>
        <w:pStyle w:val="BodyText"/>
      </w:pPr>
      <w:r>
        <w:rPr>
          <w:bCs/>
          <w:b/>
        </w:rPr>
        <w:t xml:space="preserve">Report Prepared By:</w:t>
      </w:r>
    </w:p>
    <w:p>
      <w:pPr>
        <w:pStyle w:val="BodyText"/>
      </w:pPr>
      <w:r>
        <w:t xml:space="preserve">Senior Infrastructure Review Board</w:t>
      </w:r>
    </w:p>
    <w:p>
      <w:pPr>
        <w:pStyle w:val="BodyText"/>
      </w:pPr>
      <w:r>
        <w:t xml:space="preserve">Guangzhou Municipal Assessment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China Guangzhou</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