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Plumbing</w:t>
      </w:r>
      <w:r>
        <w:t xml:space="preserve"> </w:t>
      </w:r>
      <w:r>
        <w:t xml:space="preserve">Standards</w:t>
      </w:r>
      <w:r>
        <w:t xml:space="preserve"> </w:t>
      </w:r>
      <w:r>
        <w:t xml:space="preserve">in</w:t>
      </w:r>
      <w:r>
        <w:t xml:space="preserve"> </w:t>
      </w:r>
      <w:r>
        <w:t xml:space="preserve">Addis</w:t>
      </w:r>
      <w:r>
        <w:t xml:space="preserve"> </w:t>
      </w:r>
      <w:r>
        <w:t xml:space="preserve">Ababa,</w:t>
      </w:r>
      <w:r>
        <w:t xml:space="preserve"> </w:t>
      </w:r>
      <w:r>
        <w:t xml:space="preserve">Ethiopia</w:t>
      </w:r>
    </w:p>
    <w:bookmarkStart w:id="28" w:name="Xb12cd2430073f61f54235fa0a84aa40ed15d55e"/>
    <w:p>
      <w:pPr>
        <w:pStyle w:val="Heading1"/>
      </w:pPr>
      <w:r>
        <w:t xml:space="preserve">Peer Review Report: Professional Plumbing Standards and Practices</w:t>
      </w:r>
    </w:p>
    <w:p>
      <w:pPr>
        <w:pStyle w:val="FirstParagraph"/>
      </w:pPr>
      <w:r>
        <w:rPr>
          <w:bCs/>
          <w:b/>
        </w:rPr>
        <w:t xml:space="preserve">Subject:</w:t>
      </w:r>
      <w:r>
        <w:t xml:space="preserve"> </w:t>
      </w:r>
      <w:r>
        <w:t xml:space="preserve">Evaluation of Plumbing Infrastructure and Service Quality</w:t>
      </w:r>
      <w:r>
        <w:br/>
      </w:r>
      <w:r>
        <w:rPr>
          <w:bCs/>
          <w:b/>
        </w:rPr>
        <w:t xml:space="preserve">Location:</w:t>
      </w:r>
      <w:r>
        <w:t xml:space="preserve"> </w:t>
      </w:r>
      <w:r>
        <w:t xml:space="preserve">Addis Ababa, Ethiopia</w:t>
      </w:r>
      <w:r>
        <w:br/>
      </w:r>
      <w:r>
        <w:rPr>
          <w:bCs/>
          <w:b/>
        </w:rPr>
        <w:t xml:space="preserve">Date:</w:t>
      </w:r>
      <w:r>
        <w:t xml:space="preserve"> </w:t>
      </w:r>
      <w:r>
        <w:t xml:space="preserve">October 24, 2023</w:t>
      </w:r>
    </w:p>
    <w:p>
      <w:pPr>
        <w:pStyle w:val="BodyText"/>
      </w:pPr>
      <w:r>
        <w:rPr>
          <w:bCs/>
          <w:b/>
        </w:rPr>
        <w:t xml:space="preserve">Report ID:</w:t>
      </w:r>
      <w:r>
        <w:t xml:space="preserve"> </w:t>
      </w:r>
      <w:r>
        <w:t xml:space="preserve">AA-PLB-2023-089</w:t>
      </w:r>
      <w:r>
        <w:br/>
      </w:r>
      <w:r>
        <w:rPr>
          <w:bCs/>
          <w:b/>
        </w:rPr>
        <w:t xml:space="preserve">Prepared By:</w:t>
      </w:r>
      <w:r>
        <w:t xml:space="preserve"> </w:t>
      </w:r>
      <w:r>
        <w:t xml:space="preserve">Technical Review Board</w:t>
      </w:r>
      <w:r>
        <w:br/>
      </w:r>
      <w:r>
        <w:rPr>
          <w:bCs/>
          <w:b/>
        </w:rPr>
        <w:t xml:space="preserve">Status:</w:t>
      </w:r>
      <w:r>
        <w:t xml:space="preserve"> </w:t>
      </w:r>
      <w:r>
        <w:t xml:space="preserve">Finalized</w:t>
      </w:r>
    </w:p>
    <w:bookmarkStart w:id="20" w:name="executive-summary"/>
    <w:p>
      <w:pPr>
        <w:pStyle w:val="Heading2"/>
      </w:pPr>
      <w:r>
        <w:t xml:space="preserve">1. Executive Summary</w:t>
      </w:r>
    </w:p>
    <w:p>
      <w:pPr>
        <w:pStyle w:val="FirstParagraph"/>
      </w:pPr>
      <w:r>
        <w:t xml:space="preserve">This Peer Review Report provides a comprehensive analysis of the current state of plumbing services, infrastructure integrity, and professional standards within the rapidly urbanizing environment of Addis Ababa, Ethiopia. As the capital city continues to experience significant population growth and high-rise construction, the demand for reliable, safe, and efficient plumbing systems has never been more critical. This document evaluates the performance of local plumbers, the adherence to international and local building codes, and the sustainability of water management practices. The review aims to identify gaps in current practices and propose actionable recommendations to elevate the standard of the plumbing trade in Ethiopia.</w:t>
      </w:r>
    </w:p>
    <w:bookmarkEnd w:id="20"/>
    <w:bookmarkStart w:id="21" w:name="introduction-and-scope"/>
    <w:p>
      <w:pPr>
        <w:pStyle w:val="Heading2"/>
      </w:pPr>
      <w:r>
        <w:t xml:space="preserve">2. Introduction and Scope</w:t>
      </w:r>
    </w:p>
    <w:p>
      <w:pPr>
        <w:pStyle w:val="FirstParagraph"/>
      </w:pPr>
      <w:r>
        <w:t xml:space="preserve">The role of a plumber in Addis Ababa extends beyond simple pipe repair; it is fundamental to public health, sanitation, and the structural integrity of buildings. This review focuses on three primary areas: the technical competency of plumbing professionals, the quality of materials used in residential and commercial projects, and the alignment of local practices with global safety standards. Given the unique geological and infrastructural challenges of Addis Ababa, including variable water pressure and soil conditions, the scope of this report is tailored to address these specific environmental factors.</w:t>
      </w:r>
    </w:p>
    <w:bookmarkEnd w:id="21"/>
    <w:bookmarkStart w:id="22" w:name="Xe725f23c769e158f521db598edfb200cb7f67b9"/>
    <w:p>
      <w:pPr>
        <w:pStyle w:val="Heading2"/>
      </w:pPr>
      <w:r>
        <w:t xml:space="preserve">3. Technical Competency and Professional Standards</w:t>
      </w:r>
    </w:p>
    <w:p>
      <w:pPr>
        <w:pStyle w:val="FirstParagraph"/>
      </w:pPr>
      <w:r>
        <w:t xml:space="preserve">The peer review process involved an assessment of various plumbing projects across different districts of Addis Ababa. A significant finding is the disparity in technical training among practitioners. While many senior plumbers possess extensive practical experience, there is a growing need for formalized certification that aligns with modern engineering principles.</w:t>
      </w:r>
    </w:p>
    <w:p>
      <w:pPr>
        <w:pStyle w:val="BodyText"/>
      </w:pPr>
      <w:r>
        <w:t xml:space="preserve">In the context of Ethiopia's construction boom, the complexity of plumbing systems has increased. Modern high-rises require sophisticated pressure management, backflow prevention, and waste disposal systems. The review indicates that while many plumbers are adept at traditional copper and PVC installations, there is a knowledge gap regarding smart water systems and advanced leak detection technologies. To maintain the safety of Addis Ababa's residents, it is recommended that professional development programs be established to upskill local plumbers in these advanced areas.</w:t>
      </w:r>
    </w:p>
    <w:bookmarkEnd w:id="22"/>
    <w:bookmarkStart w:id="23" w:name="X152311b291137fc1e043833eb5dea53ffe421d7"/>
    <w:p>
      <w:pPr>
        <w:pStyle w:val="Heading2"/>
      </w:pPr>
      <w:r>
        <w:t xml:space="preserve">4. Material Quality and Infrastructure Integrity</w:t>
      </w:r>
    </w:p>
    <w:p>
      <w:pPr>
        <w:pStyle w:val="FirstParagraph"/>
      </w:pPr>
      <w:r>
        <w:t xml:space="preserve">The durability of plumbing infrastructure in Addis Ababa is heavily dependent on the quality of materials sourced and installed. This section of the report highlights concerns regarding the use of substandard piping materials in some residential developments. The use of non-certified PVC or low-grade fittings can lead to premature failures, leaks, and potential contamination of the potable water supply.</w:t>
      </w:r>
    </w:p>
    <w:p>
      <w:pPr>
        <w:pStyle w:val="BodyText"/>
      </w:pPr>
      <w:r>
        <w:t xml:space="preserve">Furthermore, the review examined the impact of local soil conditions on underground plumbing networks. In certain areas of Addis Ababa, soil expansion and contraction can stress underground pipes. A competent plumber must account for these geological factors by using flexible piping solutions and proper bedding techniques. The report finds that adherence to these specific engineering requirements is inconsistent, leading to frequent service disruptions and water loss.</w:t>
      </w:r>
    </w:p>
    <w:bookmarkEnd w:id="23"/>
    <w:bookmarkStart w:id="24" w:name="water-conservation-and-sustainability"/>
    <w:p>
      <w:pPr>
        <w:pStyle w:val="Heading2"/>
      </w:pPr>
      <w:r>
        <w:t xml:space="preserve">5. Water Conservation and Sustainability</w:t>
      </w:r>
    </w:p>
    <w:p>
      <w:pPr>
        <w:pStyle w:val="FirstParagraph"/>
      </w:pPr>
      <w:r>
        <w:t xml:space="preserve">Water scarcity is a recurring challenge in Ethiopia, making the efficiency of plumbing systems a matter of national importance. This Peer Review Report emphasizes the need for plumbers in Addis Ababa to prioritize water conservation in their designs and installations.</w:t>
      </w:r>
    </w:p>
    <w:p>
      <w:pPr>
        <w:pStyle w:val="BodyText"/>
      </w:pPr>
      <w:r>
        <w:t xml:space="preserve">Current practices often overlook the integration of water-saving fixtures, such as low-flow toilets and aerated faucets. Additionally, greywater recycling systems, which are feasible and beneficial in the Ethiopian climate, are rarely implemented. The review strongly recommends that plumbing professionals advocate for and install sustainable solutions. By doing so, plumbers contribute directly to the environmental resilience of Addis Ababa and reduce the strain on the city's water treatment facilities.</w:t>
      </w:r>
    </w:p>
    <w:bookmarkEnd w:id="24"/>
    <w:bookmarkStart w:id="25" w:name="safety-and-regulatory-compliance"/>
    <w:p>
      <w:pPr>
        <w:pStyle w:val="Heading2"/>
      </w:pPr>
      <w:r>
        <w:t xml:space="preserve">6. Safety and Regulatory Compliance</w:t>
      </w:r>
    </w:p>
    <w:p>
      <w:pPr>
        <w:pStyle w:val="FirstParagraph"/>
      </w:pPr>
      <w:r>
        <w:t xml:space="preserve">Safety is paramount in the plumbing trade. This report assesses the compliance of local plumbing works with the Ethiopian Building Code Standards (EBCS). While there is a general awareness of safety protocols, enforcement remains a challenge. Issues such as improper venting of gas lines, inadequate drainage slopes, and lack of isolation valves were observed in several inspected sites.</w:t>
      </w:r>
    </w:p>
    <w:p>
      <w:pPr>
        <w:pStyle w:val="BodyText"/>
      </w:pPr>
      <w:r>
        <w:t xml:space="preserve">To mitigate health risks and ensure structural safety, it is imperative that all plumbing work in Addis Ababa undergoes rigorous inspection. The peer review suggests the establishment of a more robust regulatory framework where plumbers are required to obtain permits for major installations and submit to periodic audits. This will ensure that the plumbing infrastructure supports the health and well-being of the community.</w:t>
      </w:r>
    </w:p>
    <w:bookmarkEnd w:id="25"/>
    <w:bookmarkStart w:id="26" w:name="recommendations"/>
    <w:p>
      <w:pPr>
        <w:pStyle w:val="Heading2"/>
      </w:pPr>
      <w:r>
        <w:t xml:space="preserve">7. Recommendations</w:t>
      </w:r>
    </w:p>
    <w:p>
      <w:pPr>
        <w:pStyle w:val="FirstParagraph"/>
      </w:pPr>
      <w:r>
        <w:t xml:space="preserve">Based on the findings of this Peer Review Report, the following recommendations are proposed for stakeholders in Addis Ababa, Ethiopia:</w:t>
      </w:r>
    </w:p>
    <w:p>
      <w:pPr>
        <w:numPr>
          <w:ilvl w:val="0"/>
          <w:numId w:val="1001"/>
        </w:numPr>
        <w:pStyle w:val="Compact"/>
      </w:pPr>
      <w:r>
        <w:rPr>
          <w:bCs/>
          <w:b/>
        </w:rPr>
        <w:t xml:space="preserve">Standardized Training:</w:t>
      </w:r>
      <w:r>
        <w:t xml:space="preserve"> </w:t>
      </w:r>
      <w:r>
        <w:t xml:space="preserve">Implement mandatory certification programs for plumbers focusing on modern techniques and safety codes.</w:t>
      </w:r>
    </w:p>
    <w:p>
      <w:pPr>
        <w:numPr>
          <w:ilvl w:val="0"/>
          <w:numId w:val="1001"/>
        </w:numPr>
        <w:pStyle w:val="Compact"/>
      </w:pPr>
      <w:r>
        <w:rPr>
          <w:bCs/>
          <w:b/>
        </w:rPr>
        <w:t xml:space="preserve">Material Regulation:</w:t>
      </w:r>
      <w:r>
        <w:t xml:space="preserve"> </w:t>
      </w:r>
      <w:r>
        <w:t xml:space="preserve">Enforce strict quality control on imported and locally manufactured plumbing materials to prevent the use of substandard products.</w:t>
      </w:r>
    </w:p>
    <w:p>
      <w:pPr>
        <w:numPr>
          <w:ilvl w:val="0"/>
          <w:numId w:val="1001"/>
        </w:numPr>
        <w:pStyle w:val="Compact"/>
      </w:pPr>
      <w:r>
        <w:rPr>
          <w:bCs/>
          <w:b/>
        </w:rPr>
        <w:t xml:space="preserve">Sustainability Initiatives:</w:t>
      </w:r>
      <w:r>
        <w:t xml:space="preserve"> </w:t>
      </w:r>
      <w:r>
        <w:t xml:space="preserve">Incentivize the installation of water-saving fixtures and greywater systems in new constructions.</w:t>
      </w:r>
    </w:p>
    <w:p>
      <w:pPr>
        <w:numPr>
          <w:ilvl w:val="0"/>
          <w:numId w:val="1001"/>
        </w:numPr>
        <w:pStyle w:val="Compact"/>
      </w:pPr>
      <w:r>
        <w:rPr>
          <w:bCs/>
          <w:b/>
        </w:rPr>
        <w:t xml:space="preserve">Geological Adaptation:</w:t>
      </w:r>
      <w:r>
        <w:t xml:space="preserve"> </w:t>
      </w:r>
      <w:r>
        <w:t xml:space="preserve">Develop specific guidelines for plumbing installations that account for the unique soil and terrain conditions of Addis Ababa.</w:t>
      </w:r>
    </w:p>
    <w:bookmarkEnd w:id="26"/>
    <w:bookmarkStart w:id="27" w:name="conclusion"/>
    <w:p>
      <w:pPr>
        <w:pStyle w:val="Heading2"/>
      </w:pPr>
      <w:r>
        <w:t xml:space="preserve">8. Conclusion</w:t>
      </w:r>
    </w:p>
    <w:p>
      <w:pPr>
        <w:pStyle w:val="FirstParagraph"/>
      </w:pPr>
      <w:r>
        <w:t xml:space="preserve">The plumbing sector in Addis Ababa, Ethiopia, is at a critical juncture. As the city modernizes, the expectations for the quality and reliability of plumbing services must rise accordingly. This Peer Review Report underscores the vital role of the plumber in safeguarding public health and ensuring the longevity of urban infrastructure. By addressing the identified gaps in training, material quality, and sustainability, the industry can achieve a higher standard of excellence. It is the collective responsibility of professionals, regulators, and the community to ensure that the plumbing systems of Addis Ababa are robust, efficient, and safe for future generations.</w:t>
      </w:r>
    </w:p>
    <w:p>
      <w:pPr>
        <w:pStyle w:val="BodyText"/>
      </w:pPr>
      <w:r>
        <w:rPr>
          <w:bCs/>
          <w:b/>
        </w:rPr>
        <w:t xml:space="preserve">Lead Reviewer Signature:</w:t>
      </w:r>
      <w:r>
        <w:br/>
      </w:r>
      <w:r>
        <w:br/>
      </w:r>
      <w:r>
        <w:rPr>
          <w:iCs/>
          <w:i/>
        </w:rPr>
        <w:t xml:space="preserve">Dr. Abebe Kebede</w:t>
      </w:r>
      <w:r>
        <w:br/>
      </w:r>
      <w:r>
        <w:t xml:space="preserve">Senior Infrastructure Analyst</w:t>
      </w:r>
    </w:p>
    <w:p>
      <w:pPr>
        <w:pStyle w:val="BodyText"/>
      </w:pPr>
      <w:r>
        <w:rPr>
          <w:bCs/>
          <w:b/>
        </w:rPr>
        <w:t xml:space="preserve">Technical Committee Chair:</w:t>
      </w:r>
      <w:r>
        <w:br/>
      </w:r>
      <w:r>
        <w:br/>
      </w:r>
      <w:r>
        <w:rPr>
          <w:iCs/>
          <w:i/>
        </w:rPr>
        <w:t xml:space="preserve">Mrs. Sara Tadesse</w:t>
      </w:r>
      <w:r>
        <w:br/>
      </w:r>
      <w:r>
        <w:t xml:space="preserve">Head of Engineering Standards</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Plumbing Standards in Addis Ababa, Ethiopia</dc:title>
  <dc:creator/>
  <dc:language>en</dc:language>
  <cp:keywords/>
  <dcterms:created xsi:type="dcterms:W3CDTF">2026-10-10T07:05:55Z</dcterms:created>
  <dcterms:modified xsi:type="dcterms:W3CDTF">2026-10-10T07:05:55Z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