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Plumbing Services</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Assessment Team</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regulatory compliance of a Plumber operating within the metropolitan area of France Lyon. As Lyon continues to expand its infrastructure and maintain its historic architecture, the demand for high-quality plumbing services has surged. This report aims to provide a comprehensive analysis of the Plumber's performance against industry benchmarks, local French regulations, and the specific environmental challenges presented by the Lyon region. The review focuses on technical execution, customer service, safety protocols, and sustainability practices.</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examination of the Plumber's recent projects, ranging from residential installations in the Presqu'île district to commercial maintenance in the Part-Dieu business hub. The evaluation criteria are strictly aligned with the standards expected of a professional Plumber in France. Given the unique geographical and historical context of France Lyon, the review places significant emphasis on the ability to navigate complex building codes, manage water pressure issues common in the region, and utilize materials suitable for the local climate.</w:t>
      </w:r>
    </w:p>
    <w:p>
      <w:pPr>
        <w:pStyle w:val="BodyText"/>
      </w:pPr>
      <w:r>
        <w:t xml:space="preserve">The primary objective is to determine whether the Plumber meets the rigorous expectations of the French market, ensuring that all work contributes to the safety, efficiency, and longevity of the plumbing systems in France Lyon.</w:t>
      </w:r>
    </w:p>
    <w:bookmarkEnd w:id="22"/>
    <w:bookmarkStart w:id="23" w:name="technical-proficiency-and-workmanship"/>
    <w:p>
      <w:pPr>
        <w:pStyle w:val="Heading2"/>
      </w:pPr>
      <w:r>
        <w:t xml:space="preserve">3. Technical Proficiency and Workmanship</w:t>
      </w:r>
    </w:p>
    <w:p>
      <w:pPr>
        <w:pStyle w:val="FirstParagraph"/>
      </w:pPr>
      <w:r>
        <w:t xml:space="preserve">A critical component of this Peer Review Report is the assessment of technical skills. The Plumber demonstrated a high level of competence in both traditional and modern plumbing techniques. In the context of France Lyon, where many buildings date back to the 19th century, the ability to retrofit old systems without compromising structural integrity is paramount. The Plumber successfully executed several projects involving the replacement of lead pipes with modern copper and PEX alternatives, adhering strictly to French health and safety standards.</w:t>
      </w:r>
    </w:p>
    <w:p>
      <w:pPr>
        <w:pStyle w:val="BodyText"/>
      </w:pPr>
      <w:r>
        <w:t xml:space="preserve">Furthermore, the installation of water-saving fixtures was noted as a strong point. The Plumber showed a clear understanding of the hydraulic requirements specific to the multi-story buildings prevalent in France Lyon. Leak detection methods were professional and non-invasive, minimizing disruption to residents and businesses. The precision of the workmanship reflects a deep respect for the craft of a Plumber and an understanding of the high standards expected in a major French city.</w:t>
      </w:r>
    </w:p>
    <w:bookmarkEnd w:id="23"/>
    <w:bookmarkStart w:id="24" w:name="regulatory-compliance-and-safety"/>
    <w:p>
      <w:pPr>
        <w:pStyle w:val="Heading2"/>
      </w:pPr>
      <w:r>
        <w:t xml:space="preserve">4. Regulatory Compliance and Safety</w:t>
      </w:r>
    </w:p>
    <w:p>
      <w:pPr>
        <w:pStyle w:val="FirstParagraph"/>
      </w:pPr>
      <w:r>
        <w:t xml:space="preserve">Compliance with local and national regulations is non-negotiable for any Plumber operating in France. This Peer Review Report confirms that the subject adheres to the Code de la Construction et de l'Habitation. Specific attention was paid to the handling of wastewater and the connection to the municipal sewage systems managed by the services of France Lyon. The Plumber consistently obtained the necessary permits and ensured that all installations passed the required inspections.</w:t>
      </w:r>
    </w:p>
    <w:p>
      <w:pPr>
        <w:pStyle w:val="BodyText"/>
      </w:pPr>
      <w:r>
        <w:t xml:space="preserve">Safety protocols were also thoroughly reviewed. The Plumber maintained a clean and safe worksite, utilizing appropriate personal protective equipment (PPE) and ensuring that gas line installations were tested rigorously to prevent leaks. This commitment to safety is essential in the dense urban environment of France Lyon, where accidents can have severe consequences for both the worker and the public.</w:t>
      </w:r>
    </w:p>
    <w:bookmarkEnd w:id="24"/>
    <w:bookmarkStart w:id="25" w:name="customer-service-and-communication"/>
    <w:p>
      <w:pPr>
        <w:pStyle w:val="Heading2"/>
      </w:pPr>
      <w:r>
        <w:t xml:space="preserve">5. Customer Service and Communication</w:t>
      </w:r>
    </w:p>
    <w:p>
      <w:pPr>
        <w:pStyle w:val="FirstParagraph"/>
      </w:pPr>
      <w:r>
        <w:t xml:space="preserve">The role of a Plumber extends beyond technical skills to include effective communication with clients. In France Lyon, where the population is diverse and expectations for service are high, clear communication is vital. This Peer Review Report highlights the Plumber's ability to explain complex technical issues in simple terms, ensuring that clients in France Lyon fully understand the scope of work and the rationale behind specific recommendations.</w:t>
      </w:r>
    </w:p>
    <w:p>
      <w:pPr>
        <w:pStyle w:val="BodyText"/>
      </w:pPr>
      <w:r>
        <w:t xml:space="preserve">Punctuality and professionalism were consistently observed. The Plumber respected the schedules of clients, whether they were homeowners in the historic Vieux Lyon or facility managers in modern office complexes. The responsiveness to emergency calls was particularly commendable, reflecting a reliable service model that is crucial for a Plumber in a bustling city like France Lyon.</w:t>
      </w:r>
    </w:p>
    <w:bookmarkEnd w:id="25"/>
    <w:bookmarkStart w:id="26" w:name="sustainability-and-environmental-impact"/>
    <w:p>
      <w:pPr>
        <w:pStyle w:val="Heading2"/>
      </w:pPr>
      <w:r>
        <w:t xml:space="preserve">6. Sustainability and Environmental Impact</w:t>
      </w:r>
    </w:p>
    <w:p>
      <w:pPr>
        <w:pStyle w:val="FirstParagraph"/>
      </w:pPr>
      <w:r>
        <w:t xml:space="preserve">As France leads the way in environmental regulations, this Peer Review Report also evaluates the Plumber's commitment to sustainability. The Plumber actively promotes the use of eco-friendly materials and energy-efficient water heating systems. In France Lyon, where water conservation is increasingly important, the installation of low-flow fixtures and rainwater harvesting systems was noted as a positive contribution to the community.</w:t>
      </w:r>
    </w:p>
    <w:p>
      <w:pPr>
        <w:pStyle w:val="BodyText"/>
      </w:pPr>
      <w:r>
        <w:t xml:space="preserve">The Plumber's approach aligns with the broader goals of France Lyon to reduce its carbon footprint and manage water resources responsibly. This forward-thinking attitude distinguishes the Plumber as a leader in the field, capable of adapting to the evolving environmental standards of France.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Plumber under review meets and often exceeds the professional standards required in France Lyon. The combination of technical expertise, regulatory compliance, excellent customer service, and a commitment to sustainability makes this Plumber a valuable asset to the region.</w:t>
      </w:r>
    </w:p>
    <w:p>
      <w:pPr>
        <w:pStyle w:val="BodyText"/>
      </w:pPr>
      <w:r>
        <w:t xml:space="preserve">It is recommended that the Plumber continues to invest in ongoing training to stay abreast of the latest technologies and regulations in France. Additionally, expanding services to include smart home plumbing solutions could further enhance their market position in France Lyon. Overall, the Plumber has demonstrated a high level of professionalism and dedication to the craft, ensuring the reliability and safety of plumbing systems throughout France Lyon.</w:t>
      </w:r>
    </w:p>
    <w:bookmarkEnd w:id="27"/>
    <w:p>
      <w:pPr>
        <w:pStyle w:val="BodyText"/>
      </w:pPr>
      <w:r>
        <w:rPr>
          <w:bCs/>
          <w:b/>
        </w:rPr>
        <w:t xml:space="preserve">Prepared by:</w:t>
      </w:r>
      <w:r>
        <w:t xml:space="preserve"> </w:t>
      </w:r>
      <w:r>
        <w:t xml:space="preserve">Technical Review Board</w:t>
      </w:r>
    </w:p>
    <w:p>
      <w:pPr>
        <w:pStyle w:val="BodyText"/>
      </w:pPr>
      <w:r>
        <w:rPr>
          <w:bCs/>
          <w:b/>
        </w:rPr>
        <w:t xml:space="preserve">Endorsement:</w:t>
      </w:r>
      <w:r>
        <w:t xml:space="preserve"> </w:t>
      </w:r>
      <w:r>
        <w:t xml:space="preserve">Approved for Publication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France Lyon</dc:title>
  <dc:creator/>
  <dc:language>en</dc:language>
  <cp:keywords/>
  <dcterms:created xsi:type="dcterms:W3CDTF">2026-10-10T07:35:25Z</dcterms:created>
  <dcterms:modified xsi:type="dcterms:W3CDTF">2026-10-10T07:35:25Z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