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Plumber Services</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JLM-PLB-2023-089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regulatory compliance of a selected Plumber operating within the historic and complex urban environment of Israel Jerusalem. The purpose of this review is to ensure that plumbing services meet the rigorous demands of the local infrastructure, adhere to Israeli building codes, and respect the unique cultural and architectural constraints of the city. The review process involved a comprehensive audit of recent job sites, interviews with clients, and a technical assessment of workmanship. The findings indicate a high level of technical competence, though specific recommendations regarding communication protocols and heritage site preservation are outlined below.</w:t>
      </w:r>
    </w:p>
    <w:bookmarkEnd w:id="21"/>
    <w:bookmarkStart w:id="22" w:name="introduction-and-scope"/>
    <w:p>
      <w:pPr>
        <w:pStyle w:val="Heading2"/>
      </w:pPr>
      <w:r>
        <w:t xml:space="preserve">2. Introduction and Scope</w:t>
      </w:r>
    </w:p>
    <w:p>
      <w:pPr>
        <w:pStyle w:val="FirstParagraph"/>
      </w:pPr>
      <w:r>
        <w:t xml:space="preserve">The role of a Plumber in Israel Jerusalem is distinct from that in other metropolitan areas due to the city's unique topography, water scarcity issues, and the presence of ancient structures alongside modern developments. This Peer Review Report focuses on the following key areas:</w:t>
      </w:r>
    </w:p>
    <w:p>
      <w:pPr>
        <w:numPr>
          <w:ilvl w:val="0"/>
          <w:numId w:val="1001"/>
        </w:numPr>
        <w:pStyle w:val="Compact"/>
      </w:pPr>
      <w:r>
        <w:t xml:space="preserve">Technical proficiency in residential and commercial plumbing systems.</w:t>
      </w:r>
    </w:p>
    <w:p>
      <w:pPr>
        <w:numPr>
          <w:ilvl w:val="0"/>
          <w:numId w:val="1001"/>
        </w:numPr>
        <w:pStyle w:val="Compact"/>
      </w:pPr>
      <w:r>
        <w:t xml:space="preserve">Compliance with the Israeli Ministry of Construction and Housing regulations.</w:t>
      </w:r>
    </w:p>
    <w:p>
      <w:pPr>
        <w:numPr>
          <w:ilvl w:val="0"/>
          <w:numId w:val="1001"/>
        </w:numPr>
        <w:pStyle w:val="Compact"/>
      </w:pPr>
      <w:r>
        <w:t xml:space="preserve">Adaptability to the specific challenges of Jerusalem's water infrastructure.</w:t>
      </w:r>
    </w:p>
    <w:p>
      <w:pPr>
        <w:numPr>
          <w:ilvl w:val="0"/>
          <w:numId w:val="1001"/>
        </w:numPr>
        <w:pStyle w:val="Compact"/>
      </w:pPr>
      <w:r>
        <w:t xml:space="preserve">Professionalism and customer service standards.</w:t>
      </w:r>
    </w:p>
    <w:p>
      <w:pPr>
        <w:pStyle w:val="FirstParagraph"/>
      </w:pPr>
      <w:r>
        <w:t xml:space="preserve">The scope of this review covers a three-month period of active service delivery by the Plumber in question, encompassing emergency repairs, routine maintenance, and new installation projects across various neighborhoods in Israel Jerusalem.</w:t>
      </w:r>
    </w:p>
    <w:bookmarkEnd w:id="22"/>
    <w:bookmarkStart w:id="23" w:name="technical-competence-and-workmanship"/>
    <w:p>
      <w:pPr>
        <w:pStyle w:val="Heading2"/>
      </w:pPr>
      <w:r>
        <w:t xml:space="preserve">3. Technical Competence and Workmanship</w:t>
      </w:r>
    </w:p>
    <w:p>
      <w:pPr>
        <w:pStyle w:val="FirstParagraph"/>
      </w:pPr>
      <w:r>
        <w:t xml:space="preserve">The Plumber demonstrated exceptional technical knowledge regarding both modern piping systems and the older, often fragile infrastructure found in the Old City and surrounding historic districts of Israel Jerusalem. The ability to diagnose complex leaks in multi-story buildings, which are common in the city's dense urban fabric, was a standout feature.</w:t>
      </w:r>
    </w:p>
    <w:p>
      <w:pPr>
        <w:pStyle w:val="BodyText"/>
      </w:pPr>
      <w:r>
        <w:t xml:space="preserve">Furthermore, the Plumber showed a strong understanding of water conservation technologies, which is critical in Israel Jerusalem given the region's arid climate. The installation of water-saving fixtures and the implementation of greywater recycling systems were executed with precision. The use of high-quality materials that resist corrosion and high water pressure was consistently observed, ensuring longevity and reliability of the plumbing systems.</w:t>
      </w:r>
    </w:p>
    <w:bookmarkEnd w:id="23"/>
    <w:bookmarkStart w:id="24" w:name="Xc1bf6019d7c7f546cd756b019a9b2d8bdab0c79"/>
    <w:p>
      <w:pPr>
        <w:pStyle w:val="Heading2"/>
      </w:pPr>
      <w:r>
        <w:t xml:space="preserve">4. Regulatory Compliance and Safety Standards</w:t>
      </w:r>
    </w:p>
    <w:p>
      <w:pPr>
        <w:pStyle w:val="FirstParagraph"/>
      </w:pPr>
      <w:r>
        <w:t xml:space="preserve">Adherence to local regulations is paramount in Israel Jerusalem. This Peer Review Report confirms that the Plumber holds all necessary licenses and certifications required by the Israeli government. The work performed was found to be in strict compliance with the National Building Code of Israel, particularly regarding sewage disposal and potable water safety.</w:t>
      </w:r>
    </w:p>
    <w:p>
      <w:pPr>
        <w:pStyle w:val="BodyText"/>
      </w:pPr>
      <w:r>
        <w:t xml:space="preserve">Safety protocols were rigorously followed on all job sites. The Plumber ensured that all work areas were secured, and proper protective equipment was used. This is especially important in Israel Jerusalem, where construction sites can be hazardous due to uneven terrain and the proximity of active archaeological sites.</w:t>
      </w:r>
    </w:p>
    <w:bookmarkEnd w:id="24"/>
    <w:bookmarkStart w:id="25" w:name="customer-service-and-communication"/>
    <w:p>
      <w:pPr>
        <w:pStyle w:val="Heading2"/>
      </w:pPr>
      <w:r>
        <w:t xml:space="preserve">5. Customer Service and Communication</w:t>
      </w:r>
    </w:p>
    <w:p>
      <w:pPr>
        <w:pStyle w:val="FirstParagraph"/>
      </w:pPr>
      <w:r>
        <w:t xml:space="preserve">The Plumber received positive feedback from clients regarding punctuality, transparency, and respect for property. In the diverse community of Israel Jerusalem, the ability to communicate effectively in multiple languages, including Hebrew, Arabic, and English, was noted as a significant asset. This linguistic capability facilitated clear communication with a wide range of clients, ensuring that expectations were met and misunderstandings were minimized.</w:t>
      </w:r>
    </w:p>
    <w:p>
      <w:pPr>
        <w:pStyle w:val="BodyText"/>
      </w:pPr>
      <w:r>
        <w:t xml:space="preserve">However, this Peer Review Report suggests an improvement in the documentation of service agreements. While verbal agreements were clear, providing detailed written estimates and post-service reports would enhance professionalism and provide clients with a clear record of work performed.</w:t>
      </w:r>
    </w:p>
    <w:bookmarkEnd w:id="25"/>
    <w:bookmarkStart w:id="26" w:name="challenges-specific-to-israel-jerusalem"/>
    <w:p>
      <w:pPr>
        <w:pStyle w:val="Heading2"/>
      </w:pPr>
      <w:r>
        <w:t xml:space="preserve">6. Challenges Specific to Israel Jerusalem</w:t>
      </w:r>
    </w:p>
    <w:p>
      <w:pPr>
        <w:pStyle w:val="FirstParagraph"/>
      </w:pPr>
      <w:r>
        <w:t xml:space="preserve">Operating in Israel Jerusalem presents unique challenges, including navigating narrow streets in the Old City, working around religious observances, and dealing with the city's variable water pressure. The Plumber demonstrated a commendable ability to adapt to these challenges. For instance, scheduling work around Shabbat and Jewish holidays was handled with sensitivity and professionalism. Additionally, the Plumber's knowledge of the local water authority's requirements ensured that all installations were approved without delay.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Plumber's service quality:</w:t>
      </w:r>
    </w:p>
    <w:p>
      <w:pPr>
        <w:numPr>
          <w:ilvl w:val="0"/>
          <w:numId w:val="1002"/>
        </w:numPr>
        <w:pStyle w:val="Compact"/>
      </w:pPr>
      <w:r>
        <w:t xml:space="preserve">Implement a digital system for tracking service history and maintenance schedules for clients.</w:t>
      </w:r>
    </w:p>
    <w:p>
      <w:pPr>
        <w:numPr>
          <w:ilvl w:val="0"/>
          <w:numId w:val="1002"/>
        </w:numPr>
        <w:pStyle w:val="Compact"/>
      </w:pPr>
      <w:r>
        <w:t xml:space="preserve">Provide additional training on the latest water-saving technologies to stay ahead of industry trends.</w:t>
      </w:r>
    </w:p>
    <w:p>
      <w:pPr>
        <w:numPr>
          <w:ilvl w:val="0"/>
          <w:numId w:val="1002"/>
        </w:numPr>
        <w:pStyle w:val="Compact"/>
      </w:pPr>
      <w:r>
        <w:t xml:space="preserve">Enhance documentation practices by providing detailed written reports for all major projects.</w:t>
      </w:r>
    </w:p>
    <w:p>
      <w:pPr>
        <w:numPr>
          <w:ilvl w:val="0"/>
          <w:numId w:val="1002"/>
        </w:numPr>
        <w:pStyle w:val="Compact"/>
      </w:pPr>
      <w:r>
        <w:t xml:space="preserve">Develop a specialized protocol for working in heritage-listed buildings to ensure minimal impact on historical structures.</w:t>
      </w:r>
    </w:p>
    <w:bookmarkEnd w:id="27"/>
    <w:bookmarkStart w:id="28" w:name="conclusion"/>
    <w:p>
      <w:pPr>
        <w:pStyle w:val="Heading2"/>
      </w:pPr>
      <w:r>
        <w:t xml:space="preserve">8. Conclusion</w:t>
      </w:r>
    </w:p>
    <w:p>
      <w:pPr>
        <w:pStyle w:val="FirstParagraph"/>
      </w:pPr>
      <w:r>
        <w:t xml:space="preserve">In conclusion, this Peer Review Report affirms that the Plumber under review is a highly competent and reliable professional operating in Israel Jerusalem. The combination of technical expertise, regulatory compliance, and cultural sensitivity makes this Plumber a valuable asset to the community. By implementing the recommended improvements, the Plumber can further elevate their service standards and continue to meet the unique demands of plumbing in Israel Jerusalem.</w:t>
      </w:r>
    </w:p>
    <w:bookmarkEnd w:id="28"/>
    <w:p>
      <w:pPr>
        <w:pStyle w:val="BodyText"/>
      </w:pPr>
      <w:r>
        <w:rPr>
          <w:bCs/>
          <w:b/>
        </w:rPr>
        <w:t xml:space="preserve">Prepared by:</w:t>
      </w:r>
    </w:p>
    <w:p>
      <w:pPr>
        <w:pStyle w:val="BodyText"/>
      </w:pPr>
      <w:r>
        <w:t xml:space="preserve">Senior Technical Reviewer</w:t>
      </w:r>
    </w:p>
    <w:p>
      <w:pPr>
        <w:pStyle w:val="BodyText"/>
      </w:pPr>
      <w:r>
        <w:t xml:space="preserve">Jerusalem Construction and Plumbing Standards Board</w:t>
      </w:r>
    </w:p>
    <w:p>
      <w:pPr>
        <w:pStyle w:val="BodyText"/>
      </w:pPr>
      <w:r>
        <w:rPr>
          <w:iCs/>
          <w:i/>
        </w:rPr>
        <w:t xml:space="preserve">This Peer Review Report is confidential and intended solely for the use of the parties involved.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Israel Jerusalem</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