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 and Standards</w:t>
      </w:r>
    </w:p>
    <w:p>
      <w:pPr>
        <w:pStyle w:val="BodyText"/>
      </w:pPr>
      <w:r>
        <w:rPr>
          <w:bCs/>
          <w:b/>
        </w:rPr>
        <w:t xml:space="preserve">Location:</w:t>
      </w:r>
      <w:r>
        <w:t xml:space="preserve"> </w:t>
      </w:r>
      <w:r>
        <w:t xml:space="preserve">Japan Osaka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has been compiled to assess the quality, reliability, and professionalism of Plumber services operating within the Japan Osaka region. The purpose of this review is to provide a comprehensive analysis of current practices, identify areas of excellence, and recommend improvements to ensure that plumbing services meet the high standards expected in one of Japan's most dynamic urban centers.</w:t>
      </w:r>
    </w:p>
    <w:p>
      <w:pPr>
        <w:pStyle w:val="BodyText"/>
      </w:pPr>
      <w:r>
        <w:t xml:space="preserve">Osaka, as a major economic and cultural hub in Japan, demands exceptional service quality across all trades, including plumbing. This report evaluates the performance of Plumber professionals based on technical competence, customer service, regulatory compliance, and adaptability to local conditions.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and adherence to industry standards</w:t>
      </w:r>
    </w:p>
    <w:p>
      <w:pPr>
        <w:numPr>
          <w:ilvl w:val="0"/>
          <w:numId w:val="1001"/>
        </w:numPr>
        <w:pStyle w:val="Compact"/>
      </w:pPr>
      <w:r>
        <w:t xml:space="preserve">Customer satisfaction and communication practices</w:t>
      </w:r>
    </w:p>
    <w:p>
      <w:pPr>
        <w:numPr>
          <w:ilvl w:val="0"/>
          <w:numId w:val="1001"/>
        </w:numPr>
        <w:pStyle w:val="Compact"/>
      </w:pPr>
      <w:r>
        <w:t xml:space="preserve">Compliance with local regulations in Japan Osaka</w:t>
      </w:r>
    </w:p>
    <w:p>
      <w:pPr>
        <w:numPr>
          <w:ilvl w:val="0"/>
          <w:numId w:val="1001"/>
        </w:numPr>
        <w:pStyle w:val="Compact"/>
      </w:pPr>
      <w:r>
        <w:t xml:space="preserve">Use of modern tools and sustainable practices</w:t>
      </w:r>
    </w:p>
    <w:p>
      <w:pPr>
        <w:numPr>
          <w:ilvl w:val="0"/>
          <w:numId w:val="1001"/>
        </w:numPr>
        <w:pStyle w:val="Compact"/>
      </w:pPr>
      <w:r>
        <w:t xml:space="preserve">Emergency response capabilities</w:t>
      </w:r>
    </w:p>
    <w:p>
      <w:pPr>
        <w:pStyle w:val="FirstParagraph"/>
      </w:pPr>
      <w:r>
        <w:t xml:space="preserve">The review is based on data collected from customer feedback, site inspections, interviews with industry professionals, and analysis of service records over the past 12 months.</w:t>
      </w:r>
    </w:p>
    <w:bookmarkEnd w:id="22"/>
    <w:bookmarkStart w:id="23" w:name="technical-proficiency"/>
    <w:p>
      <w:pPr>
        <w:pStyle w:val="Heading2"/>
      </w:pPr>
      <w:r>
        <w:t xml:space="preserve">3. Technical Proficiency</w:t>
      </w:r>
    </w:p>
    <w:p>
      <w:pPr>
        <w:pStyle w:val="FirstParagraph"/>
      </w:pPr>
      <w:r>
        <w:t xml:space="preserve">Plumber services in Japan Osaka demonstrate a high level of technical proficiency. Professionals are well-versed in both traditional and modern plumbing techniques, ensuring that installations, repairs, and maintenance are carried out efficiently and effectively.</w:t>
      </w:r>
    </w:p>
    <w:p>
      <w:pPr>
        <w:pStyle w:val="BodyText"/>
      </w:pPr>
      <w:r>
        <w:t xml:space="preserve">Key observations include:</w:t>
      </w:r>
    </w:p>
    <w:p>
      <w:pPr>
        <w:numPr>
          <w:ilvl w:val="0"/>
          <w:numId w:val="1002"/>
        </w:numPr>
        <w:pStyle w:val="Compact"/>
      </w:pPr>
      <w:r>
        <w:t xml:space="preserve">Accurate diagnosis of plumbing issues, minimizing unnecessary repairs.</w:t>
      </w:r>
    </w:p>
    <w:p>
      <w:pPr>
        <w:numPr>
          <w:ilvl w:val="0"/>
          <w:numId w:val="1002"/>
        </w:numPr>
        <w:pStyle w:val="Compact"/>
      </w:pPr>
      <w:r>
        <w:t xml:space="preserve">Use of high-quality materials that comply with Japanese building codes.</w:t>
      </w:r>
    </w:p>
    <w:p>
      <w:pPr>
        <w:numPr>
          <w:ilvl w:val="0"/>
          <w:numId w:val="1002"/>
        </w:numPr>
        <w:pStyle w:val="Compact"/>
      </w:pPr>
      <w:r>
        <w:t xml:space="preserve">Proficiency in handling complex systems, including those found in high-rise buildings and commercial properties.</w:t>
      </w:r>
    </w:p>
    <w:p>
      <w:pPr>
        <w:pStyle w:val="FirstParagraph"/>
      </w:pPr>
      <w:r>
        <w:t xml:space="preserve">However, there is room for improvement in the adoption of advanced diagnostic technologies, such as thermal imaging and video inspection tools, which could enhance the accuracy and speed of service delivery.</w:t>
      </w:r>
    </w:p>
    <w:bookmarkEnd w:id="23"/>
    <w:bookmarkStart w:id="24" w:name="customer-service-and-communication"/>
    <w:p>
      <w:pPr>
        <w:pStyle w:val="Heading2"/>
      </w:pPr>
      <w:r>
        <w:t xml:space="preserve">4. Customer Service and Communication</w:t>
      </w:r>
    </w:p>
    <w:p>
      <w:pPr>
        <w:pStyle w:val="FirstParagraph"/>
      </w:pPr>
      <w:r>
        <w:t xml:space="preserve">Customer service is a critical component of Plumber services in Japan Osaka. The review found that most professionals exhibit a strong commitment to customer satisfaction, characterized by punctuality, transparency, and professionalism.</w:t>
      </w:r>
    </w:p>
    <w:p>
      <w:pPr>
        <w:pStyle w:val="BodyText"/>
      </w:pPr>
      <w:r>
        <w:t xml:space="preserve">Positive aspects include:</w:t>
      </w:r>
    </w:p>
    <w:p>
      <w:pPr>
        <w:numPr>
          <w:ilvl w:val="0"/>
          <w:numId w:val="1003"/>
        </w:numPr>
        <w:pStyle w:val="Compact"/>
      </w:pPr>
      <w:r>
        <w:t xml:space="preserve">Clear communication regarding costs, timelines, and expected outcomes.</w:t>
      </w:r>
    </w:p>
    <w:p>
      <w:pPr>
        <w:numPr>
          <w:ilvl w:val="0"/>
          <w:numId w:val="1003"/>
        </w:numPr>
        <w:pStyle w:val="Compact"/>
      </w:pPr>
      <w:r>
        <w:t xml:space="preserve">Respectful interaction with clients, reflecting Japanese cultural values of politeness and consideration.</w:t>
      </w:r>
    </w:p>
    <w:p>
      <w:pPr>
        <w:numPr>
          <w:ilvl w:val="0"/>
          <w:numId w:val="1003"/>
        </w:numPr>
        <w:pStyle w:val="Compact"/>
      </w:pPr>
      <w:r>
        <w:t xml:space="preserve">Availability of multilingual support in some cases, catering to the diverse population of Osaka.</w:t>
      </w:r>
    </w:p>
    <w:p>
      <w:pPr>
        <w:pStyle w:val="FirstParagraph"/>
      </w:pPr>
      <w:r>
        <w:t xml:space="preserve">Areas for improvement involve enhancing digital communication channels, such as online booking systems and real-time service updates, to meet the expectations of tech-savvy customers.</w:t>
      </w:r>
    </w:p>
    <w:bookmarkEnd w:id="24"/>
    <w:bookmarkStart w:id="25" w:name="regulatory-compliance"/>
    <w:p>
      <w:pPr>
        <w:pStyle w:val="Heading2"/>
      </w:pPr>
      <w:r>
        <w:t xml:space="preserve">5. Regulatory Compliance</w:t>
      </w:r>
    </w:p>
    <w:p>
      <w:pPr>
        <w:pStyle w:val="FirstParagraph"/>
      </w:pPr>
      <w:r>
        <w:t xml:space="preserve">Compliance with local regulations is paramount for Plumber services in Japan Osaka. The review confirms that most professionals adhere to the relevant laws and standards, including those set by the Osaka City Government and national building codes.</w:t>
      </w:r>
    </w:p>
    <w:p>
      <w:pPr>
        <w:pStyle w:val="BodyText"/>
      </w:pPr>
      <w:r>
        <w:t xml:space="preserve">Key compliance areas include:</w:t>
      </w:r>
    </w:p>
    <w:p>
      <w:pPr>
        <w:numPr>
          <w:ilvl w:val="0"/>
          <w:numId w:val="1004"/>
        </w:numPr>
        <w:pStyle w:val="Compact"/>
      </w:pPr>
      <w:r>
        <w:t xml:space="preserve">Proper licensing and certification of Plumber professionals.</w:t>
      </w:r>
    </w:p>
    <w:p>
      <w:pPr>
        <w:numPr>
          <w:ilvl w:val="0"/>
          <w:numId w:val="1004"/>
        </w:numPr>
        <w:pStyle w:val="Compact"/>
      </w:pPr>
      <w:r>
        <w:t xml:space="preserve">Adherence to safety protocols during installations and repairs.</w:t>
      </w:r>
    </w:p>
    <w:p>
      <w:pPr>
        <w:numPr>
          <w:ilvl w:val="0"/>
          <w:numId w:val="1004"/>
        </w:numPr>
        <w:pStyle w:val="Compact"/>
      </w:pPr>
      <w:r>
        <w:t xml:space="preserve">Environmental considerations, such as proper disposal of waste materials.</w:t>
      </w:r>
    </w:p>
    <w:p>
      <w:pPr>
        <w:pStyle w:val="FirstParagraph"/>
      </w:pPr>
      <w:r>
        <w:t xml:space="preserve">While compliance is generally strong, there is a need for ongoing training and awareness programs to keep professionals updated on any changes in regulations.</w:t>
      </w:r>
    </w:p>
    <w:bookmarkEnd w:id="25"/>
    <w:bookmarkStart w:id="26" w:name="X482785df067f64976e351d8041374d619668e39"/>
    <w:p>
      <w:pPr>
        <w:pStyle w:val="Heading2"/>
      </w:pPr>
      <w:r>
        <w:t xml:space="preserve">6. Use of Modern Tools and Sustainable Practices</w:t>
      </w:r>
    </w:p>
    <w:p>
      <w:pPr>
        <w:pStyle w:val="FirstParagraph"/>
      </w:pPr>
      <w:r>
        <w:t xml:space="preserve">The integration of modern tools and sustainable practices is gradually increasing among Plumber services in Japan Osaka. This trend reflects a broader commitment to efficiency and environmental responsibility.</w:t>
      </w:r>
    </w:p>
    <w:p>
      <w:pPr>
        <w:pStyle w:val="BodyText"/>
      </w:pPr>
      <w:r>
        <w:t xml:space="preserve">Observations include:</w:t>
      </w:r>
    </w:p>
    <w:p>
      <w:pPr>
        <w:numPr>
          <w:ilvl w:val="0"/>
          <w:numId w:val="1005"/>
        </w:numPr>
        <w:pStyle w:val="Compact"/>
      </w:pPr>
      <w:r>
        <w:t xml:space="preserve">Use of water-saving fixtures and energy-efficient systems in new installations.</w:t>
      </w:r>
    </w:p>
    <w:p>
      <w:pPr>
        <w:numPr>
          <w:ilvl w:val="0"/>
          <w:numId w:val="1005"/>
        </w:numPr>
        <w:pStyle w:val="Compact"/>
      </w:pPr>
      <w:r>
        <w:t xml:space="preserve">Adoption of digital tools for project management and customer communication.</w:t>
      </w:r>
    </w:p>
    <w:p>
      <w:pPr>
        <w:numPr>
          <w:ilvl w:val="0"/>
          <w:numId w:val="1005"/>
        </w:numPr>
        <w:pStyle w:val="Compact"/>
      </w:pPr>
      <w:r>
        <w:t xml:space="preserve">Efforts to reduce waste through careful planning and material selection.</w:t>
      </w:r>
    </w:p>
    <w:p>
      <w:pPr>
        <w:pStyle w:val="FirstParagraph"/>
      </w:pPr>
      <w:r>
        <w:t xml:space="preserve">Further investment in sustainable technologies and practices could enhance the reputation and competitiveness of Plumber services in the region.</w:t>
      </w:r>
    </w:p>
    <w:bookmarkEnd w:id="26"/>
    <w:bookmarkStart w:id="27" w:name="emergency-response-capabilities"/>
    <w:p>
      <w:pPr>
        <w:pStyle w:val="Heading2"/>
      </w:pPr>
      <w:r>
        <w:t xml:space="preserve">7. Emergency Response Capabilities</w:t>
      </w:r>
    </w:p>
    <w:p>
      <w:pPr>
        <w:pStyle w:val="FirstParagraph"/>
      </w:pPr>
      <w:r>
        <w:t xml:space="preserve">Emergency plumbing services are essential in a bustling city like Japan Osaka. The review found that most Plumber professionals offer reliable emergency response services, with quick turnaround times and effective problem-solving.</w:t>
      </w:r>
    </w:p>
    <w:p>
      <w:pPr>
        <w:pStyle w:val="BodyText"/>
      </w:pPr>
      <w:r>
        <w:t xml:space="preserve">Strengths include:</w:t>
      </w:r>
    </w:p>
    <w:p>
      <w:pPr>
        <w:numPr>
          <w:ilvl w:val="0"/>
          <w:numId w:val="1006"/>
        </w:numPr>
        <w:pStyle w:val="Compact"/>
      </w:pPr>
      <w:r>
        <w:t xml:space="preserve">24/7 availability for urgent repairs.</w:t>
      </w:r>
    </w:p>
    <w:p>
      <w:pPr>
        <w:numPr>
          <w:ilvl w:val="0"/>
          <w:numId w:val="1006"/>
        </w:numPr>
        <w:pStyle w:val="Compact"/>
      </w:pPr>
      <w:r>
        <w:t xml:space="preserve">Well-equipped vehicles and tools for on-site emergency handling.</w:t>
      </w:r>
    </w:p>
    <w:p>
      <w:pPr>
        <w:numPr>
          <w:ilvl w:val="0"/>
          <w:numId w:val="1006"/>
        </w:numPr>
        <w:pStyle w:val="Compact"/>
      </w:pPr>
      <w:r>
        <w:t xml:space="preserve">Clear communication with customers during emergencies.</w:t>
      </w:r>
    </w:p>
    <w:p>
      <w:pPr>
        <w:pStyle w:val="FirstParagraph"/>
      </w:pPr>
      <w:r>
        <w:t xml:space="preserve">Recommendations include expanding emergency service coverage to underserved areas and improving coordination with local authorities for large-scale incidents.</w:t>
      </w:r>
    </w:p>
    <w:bookmarkEnd w:id="27"/>
    <w:bookmarkStart w:id="28" w:name="conclusion-and-recommendations"/>
    <w:p>
      <w:pPr>
        <w:pStyle w:val="Heading2"/>
      </w:pPr>
      <w:r>
        <w:t xml:space="preserve">8. Conclusion and Recommendations</w:t>
      </w:r>
    </w:p>
    <w:p>
      <w:pPr>
        <w:pStyle w:val="FirstParagraph"/>
      </w:pPr>
      <w:r>
        <w:t xml:space="preserve">This Peer Review Report concludes that Plumber services in Japan Osaka are generally of high quality, characterized by technical competence, strong customer service, and regulatory compliance. However, there are opportunities for improvement in areas such as technology adoption, digital communication, and sustainability.</w:t>
      </w:r>
    </w:p>
    <w:p>
      <w:pPr>
        <w:pStyle w:val="BodyText"/>
      </w:pPr>
      <w:r>
        <w:t xml:space="preserve">Key recommendations include:</w:t>
      </w:r>
    </w:p>
    <w:p>
      <w:pPr>
        <w:numPr>
          <w:ilvl w:val="0"/>
          <w:numId w:val="1007"/>
        </w:numPr>
        <w:pStyle w:val="Compact"/>
      </w:pPr>
      <w:r>
        <w:t xml:space="preserve">Investing in advanced diagnostic tools and training.</w:t>
      </w:r>
    </w:p>
    <w:p>
      <w:pPr>
        <w:numPr>
          <w:ilvl w:val="0"/>
          <w:numId w:val="1007"/>
        </w:numPr>
        <w:pStyle w:val="Compact"/>
      </w:pPr>
      <w:r>
        <w:t xml:space="preserve">Enhancing digital platforms for customer interaction and service management.</w:t>
      </w:r>
    </w:p>
    <w:p>
      <w:pPr>
        <w:numPr>
          <w:ilvl w:val="0"/>
          <w:numId w:val="1007"/>
        </w:numPr>
        <w:pStyle w:val="Compact"/>
      </w:pPr>
      <w:r>
        <w:t xml:space="preserve">Promoting sustainable practices and technologies.</w:t>
      </w:r>
    </w:p>
    <w:p>
      <w:pPr>
        <w:numPr>
          <w:ilvl w:val="0"/>
          <w:numId w:val="1007"/>
        </w:numPr>
        <w:pStyle w:val="Compact"/>
      </w:pPr>
      <w:r>
        <w:t xml:space="preserve">Strengthening emergency response capabilities and coverage.</w:t>
      </w:r>
    </w:p>
    <w:p>
      <w:pPr>
        <w:pStyle w:val="FirstParagraph"/>
      </w:pPr>
      <w:r>
        <w:t xml:space="preserve">By implementing these recommendations, Plumber services in Japan Osaka can continue to meet the high expectations of customers and contribute to the city's reputation for excellence.</w:t>
      </w:r>
    </w:p>
    <w:bookmarkEnd w:id="28"/>
    <w:p>
      <w:pPr>
        <w:pStyle w:val="BodyText"/>
      </w:pPr>
      <w:r>
        <w:rPr>
          <w:bCs/>
          <w:b/>
        </w:rPr>
        <w:t xml:space="preserve">Prepared by:</w:t>
      </w:r>
    </w:p>
    <w:p>
      <w:pPr>
        <w:pStyle w:val="BodyText"/>
      </w:pPr>
      <w:r>
        <w:t xml:space="preserve">Technical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Japan Osaka</dc:title>
  <dc:creator/>
  <dc:language>en</dc:language>
  <cp:keywords/>
  <dcterms:created xsi:type="dcterms:W3CDTF">2026-10-10T08:41:49Z</dcterms:created>
  <dcterms:modified xsi:type="dcterms:W3CDTF">2026-10-10T08:41:49Z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