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Tokyo</w:t>
      </w:r>
    </w:p>
    <w:bookmarkStart w:id="28" w:name="X21bae1aa54e74cc8a1d47271c459f6fab88b6dc"/>
    <w:p>
      <w:pPr>
        <w:pStyle w:val="Heading1"/>
      </w:pPr>
      <w:r>
        <w:t xml:space="preserve">Peer Review Report: Plumber Services in Japan Tokyo</w:t>
      </w:r>
    </w:p>
    <w:p>
      <w:pPr>
        <w:pStyle w:val="FirstParagraph"/>
      </w:pPr>
      <w:r>
        <w:rPr>
          <w:bCs/>
          <w:b/>
        </w:rPr>
        <w:t xml:space="preserve">Subject:</w:t>
      </w:r>
      <w:r>
        <w:t xml:space="preserve"> </w:t>
      </w:r>
      <w:r>
        <w:t xml:space="preserve">Professional Plumbing Services</w:t>
      </w:r>
      <w:r>
        <w:br/>
      </w:r>
      <w:r>
        <w:rPr>
          <w:bCs/>
          <w:b/>
        </w:rPr>
        <w:t xml:space="preserve">Location:</w:t>
      </w:r>
      <w:r>
        <w:t xml:space="preserve"> </w:t>
      </w:r>
      <w:r>
        <w:t xml:space="preserve">Japan Tokyo</w:t>
      </w:r>
      <w:r>
        <w:br/>
      </w: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Committee</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evaluation of the standards, operational protocols, and service quality associated with a Plumber operating within the metropolitan area of Japan Tokyo. The review was conducted to assess compliance with local building codes, adherence to Japanese cultural expectations of service (Omotenashi), and technical proficiency in handling the unique infrastructure challenges found in Tokyo. The findings indicate a high level of technical competence, though specific areas regarding communication and scheduling efficiency require attention to fully meet the rigorous demands of the Tokyo market.</w:t>
      </w:r>
    </w:p>
    <w:bookmarkEnd w:id="20"/>
    <w:bookmarkStart w:id="21" w:name="introduction-and-scope"/>
    <w:p>
      <w:pPr>
        <w:pStyle w:val="Heading2"/>
      </w:pPr>
      <w:r>
        <w:t xml:space="preserve">2. Introduction and Scope</w:t>
      </w:r>
    </w:p>
    <w:p>
      <w:pPr>
        <w:pStyle w:val="FirstParagraph"/>
      </w:pPr>
      <w:r>
        <w:t xml:space="preserve">The role of a Plumber in Japan Tokyo is distinct from other global markets due to the city's dense urban environment, strict seismic safety regulations, and advanced sanitation systems. This report evaluates the subject's performance across three primary dimensions: Technical Execution, Regulatory Compliance, and Client Interaction. The scope includes residential and light commercial plumbing tasks, specifically focusing on leak detection, fixture installation, and emergency response protocols within the Kanto region.</w:t>
      </w:r>
    </w:p>
    <w:bookmarkEnd w:id="21"/>
    <w:bookmarkStart w:id="22" w:name="technical-proficiency-and-workmanship"/>
    <w:p>
      <w:pPr>
        <w:pStyle w:val="Heading2"/>
      </w:pPr>
      <w:r>
        <w:t xml:space="preserve">3. Technical Proficiency and Workmanship</w:t>
      </w:r>
    </w:p>
    <w:p>
      <w:pPr>
        <w:pStyle w:val="FirstParagraph"/>
      </w:pPr>
      <w:r>
        <w:t xml:space="preserve">The evaluation of the Plumber's technical skills reveals a strong command of modern plumbing technologies. In Japan Tokyo, where space is at a premium, the ability to work within confined utility shafts and complex pipe routing systems is critical. The subject demonstrated exceptional precision in pipe fitting and joint sealing, minimizing the risk of future leaks—a common concern in high-rise apartment complexes (Mansions) prevalent in Tokyo.</w:t>
      </w:r>
    </w:p>
    <w:p>
      <w:pPr>
        <w:pStyle w:val="BodyText"/>
      </w:pPr>
      <w:r>
        <w:t xml:space="preserve">Furthermore, the Plumber showed adequate familiarity with Japanese-specific fixtures, such as the "Washlet" (bidet toilet seats) and high-efficiency water heaters. Proper installation of these devices is vital for customer satisfaction. The peer review team noted that the workmanship met the high aesthetic standards expected in Japanese homes, where visible piping is often concealed or neatly organized. However, the review suggests further training on the latest smart-home plumbing integration systems, which are rapidly becoming standard in new Tokyo developments.</w:t>
      </w:r>
    </w:p>
    <w:bookmarkEnd w:id="22"/>
    <w:bookmarkStart w:id="23" w:name="Xc1bf6019d7c7f546cd756b019a9b2d8bdab0c79"/>
    <w:p>
      <w:pPr>
        <w:pStyle w:val="Heading2"/>
      </w:pPr>
      <w:r>
        <w:t xml:space="preserve">4. Regulatory Compliance and Safety Standards</w:t>
      </w:r>
    </w:p>
    <w:p>
      <w:pPr>
        <w:pStyle w:val="FirstParagraph"/>
      </w:pPr>
      <w:r>
        <w:t xml:space="preserve">Adherence to the Building Standards Law of Japan is non-negotiable for any Plumber working in Japan Tokyo. This report confirms that the subject maintains the necessary qualifications, including the "Rui-shoku" (Specialized Trade) license for plumbing. The review team verified that all materials used in recent projects were certified and compliant with Japanese Industrial Standards (JIS).</w:t>
      </w:r>
    </w:p>
    <w:p>
      <w:pPr>
        <w:pStyle w:val="BodyText"/>
      </w:pPr>
      <w:r>
        <w:t xml:space="preserve">Safety protocols were also scrutinized. Given Tokyo's susceptibility to earthquakes, the Plumber was assessed on their ability to install seismic-resistant piping and flexible joints. The findings were positive, indicating that the subject prioritizes structural integrity and safety in all installations. Additionally, the proper disposal of hazardous materials and wastewater during repairs was observed to be in strict accordance with Tokyo Metropolitan Government regulations.</w:t>
      </w:r>
    </w:p>
    <w:bookmarkEnd w:id="23"/>
    <w:bookmarkStart w:id="24" w:name="service-quality-and-cultural-adaptation"/>
    <w:p>
      <w:pPr>
        <w:pStyle w:val="Heading2"/>
      </w:pPr>
      <w:r>
        <w:t xml:space="preserve">5. Service Quality and Cultural Adaptation</w:t>
      </w:r>
    </w:p>
    <w:p>
      <w:pPr>
        <w:pStyle w:val="FirstParagraph"/>
      </w:pPr>
      <w:r>
        <w:t xml:space="preserve">In Japan Tokyo, service quality extends beyond technical repair to include the manner in which the service is delivered. The concept of "Omotenashi" (wholehearted hospitality) is deeply ingrained in customer expectations. The Peer Review Report highlights that the Plumber generally exhibits a polite and professional demeanor. Practices such as wearing shoe covers (slippers) upon entering a client's home and cleaning the work area thoroughly after completion were consistently observed.</w:t>
      </w:r>
    </w:p>
    <w:p>
      <w:pPr>
        <w:pStyle w:val="BodyText"/>
      </w:pPr>
      <w:r>
        <w:t xml:space="preserve">However, the report identifies a gap in language proficiency. While the Plumber is technically skilled, limited English or Japanese language skills can hinder effective communication with clients, particularly in international districts of Tokyo like Minato or Shibuya. Clear communication regarding costs, timelines, and the nature of the problem is essential to avoid misunderstandings. The review recommends that the Plumber utilize translation tools or bilingual support staff to bridge this gap and enhance the overall client experience.</w:t>
      </w:r>
    </w:p>
    <w:bookmarkEnd w:id="24"/>
    <w:bookmarkStart w:id="25" w:name="operational-efficiency-and-reliability"/>
    <w:p>
      <w:pPr>
        <w:pStyle w:val="Heading2"/>
      </w:pPr>
      <w:r>
        <w:t xml:space="preserve">6. Operational Efficiency and Reliability</w:t>
      </w:r>
    </w:p>
    <w:p>
      <w:pPr>
        <w:pStyle w:val="FirstParagraph"/>
      </w:pPr>
      <w:r>
        <w:t xml:space="preserve">Punctuality is a cornerstone of professional life in Japan Tokyo. The review analyzed the Plumber's response times for emergency calls and scheduled appointments. While emergency response times were generally acceptable, there were instances of delays in scheduled non-urgent repairs. In a city where residents value precision and time management, even minor delays can negatively impact reputation.</w:t>
      </w:r>
    </w:p>
    <w:p>
      <w:pPr>
        <w:pStyle w:val="BodyText"/>
      </w:pPr>
      <w:r>
        <w:t xml:space="preserve">The report suggests implementing a more robust scheduling system to account for Tokyo's notorious traffic congestion. Providing clients with real-time updates regarding arrival times would significantly improve reliability scores. Furthermore, the transparency of pricing was noted as an area for improvement. Detailed, upfront estimates are preferred by Tokyo residents to avoid the perception of hidden costs.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Plumber to enhance their standing in the Japan Tokyo market:</w:t>
      </w:r>
    </w:p>
    <w:p>
      <w:pPr>
        <w:numPr>
          <w:ilvl w:val="0"/>
          <w:numId w:val="1001"/>
        </w:numPr>
        <w:pStyle w:val="Compact"/>
      </w:pPr>
      <w:r>
        <w:rPr>
          <w:bCs/>
          <w:b/>
        </w:rPr>
        <w:t xml:space="preserve">Language Training:</w:t>
      </w:r>
      <w:r>
        <w:t xml:space="preserve"> </w:t>
      </w:r>
      <w:r>
        <w:t xml:space="preserve">Invest in basic Japanese language courses or utilize professional translation services to improve client communication.</w:t>
      </w:r>
    </w:p>
    <w:p>
      <w:pPr>
        <w:numPr>
          <w:ilvl w:val="0"/>
          <w:numId w:val="1001"/>
        </w:numPr>
        <w:pStyle w:val="Compact"/>
      </w:pPr>
      <w:r>
        <w:rPr>
          <w:bCs/>
          <w:b/>
        </w:rPr>
        <w:t xml:space="preserve">Scheduling Optimization:</w:t>
      </w:r>
      <w:r>
        <w:t xml:space="preserve"> </w:t>
      </w:r>
      <w:r>
        <w:t xml:space="preserve">Adopt digital scheduling tools that provide clients with accurate arrival windows and traffic-adjusted estimates.</w:t>
      </w:r>
    </w:p>
    <w:p>
      <w:pPr>
        <w:numPr>
          <w:ilvl w:val="0"/>
          <w:numId w:val="1001"/>
        </w:numPr>
        <w:pStyle w:val="Compact"/>
      </w:pPr>
      <w:r>
        <w:rPr>
          <w:bCs/>
          <w:b/>
        </w:rPr>
        <w:t xml:space="preserve">Technical Upskilling:</w:t>
      </w:r>
      <w:r>
        <w:t xml:space="preserve"> </w:t>
      </w:r>
      <w:r>
        <w:t xml:space="preserve">Pursue certification in smart-home plumbing systems and energy-efficient water management technologies.</w:t>
      </w:r>
    </w:p>
    <w:p>
      <w:pPr>
        <w:numPr>
          <w:ilvl w:val="0"/>
          <w:numId w:val="1001"/>
        </w:numPr>
        <w:pStyle w:val="Compact"/>
      </w:pPr>
      <w:r>
        <w:rPr>
          <w:bCs/>
          <w:b/>
        </w:rPr>
        <w:t xml:space="preserve">Documentation:</w:t>
      </w:r>
      <w:r>
        <w:t xml:space="preserve"> </w:t>
      </w:r>
      <w:r>
        <w:t xml:space="preserve">Provide detailed, written reports in both Japanese and English after every job to ensure clarity and build trust.</w:t>
      </w:r>
    </w:p>
    <w:bookmarkEnd w:id="26"/>
    <w:bookmarkStart w:id="27" w:name="conclusion"/>
    <w:p>
      <w:pPr>
        <w:pStyle w:val="Heading2"/>
      </w:pPr>
      <w:r>
        <w:t xml:space="preserve">8. Conclusion</w:t>
      </w:r>
    </w:p>
    <w:p>
      <w:pPr>
        <w:pStyle w:val="FirstParagraph"/>
      </w:pPr>
      <w:r>
        <w:t xml:space="preserve">In conclusion, this Peer Review Report affirms that the Plumber possesses the technical expertise and regulatory compliance necessary to operate successfully in Japan Tokyo. The high standards of workmanship and adherence to safety protocols are commendable. However, to truly excel in this competitive and culturally nuanced market, improvements in communication, scheduling reliability, and customer service transparency are required. By addressing these areas, the Plumber can elevate their service to meet the exacting expectations of Tokyo residents and establish a reputation for excellence in the region.</w:t>
      </w:r>
    </w:p>
    <w:p>
      <w:pPr>
        <w:pStyle w:val="BodyText"/>
      </w:pPr>
      <w:r>
        <w:rPr>
          <w:bCs/>
          <w:b/>
        </w:rPr>
        <w:t xml:space="preserve">Overall Rating:</w:t>
      </w:r>
      <w:r>
        <w:t xml:space="preserve"> </w:t>
      </w:r>
      <w:r>
        <w:t xml:space="preserve">Satisfactory with Recommendations for Improvement</w:t>
      </w:r>
    </w:p>
    <w:p>
      <w:pPr>
        <w:pStyle w:val="BodyText"/>
      </w:pPr>
      <w:r>
        <w:rPr>
          <w:bCs/>
          <w:b/>
        </w:rPr>
        <w:t xml:space="preserve">Review Committee Signature:</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Japan Tokyo</dc:title>
  <dc:creator/>
  <dc:language>en</dc:language>
  <cp:keywords/>
  <dcterms:created xsi:type="dcterms:W3CDTF">2026-10-10T08:50:13Z</dcterms:created>
  <dcterms:modified xsi:type="dcterms:W3CDTF">2026-10-10T08:50:13Z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