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Plumber</w:t>
      </w:r>
      <w:r>
        <w:t xml:space="preserve"> </w:t>
      </w:r>
      <w:r>
        <w:t xml:space="preserve">Services</w:t>
      </w:r>
      <w:r>
        <w:t xml:space="preserve"> </w:t>
      </w:r>
      <w:r>
        <w:t xml:space="preserve">in</w:t>
      </w:r>
      <w:r>
        <w:t xml:space="preserve"> </w:t>
      </w:r>
      <w:r>
        <w:t xml:space="preserve">Kenya</w:t>
      </w:r>
      <w:r>
        <w:t xml:space="preserve"> </w:t>
      </w:r>
      <w:r>
        <w:t xml:space="preserve">Nairobi</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Plumber Services</w:t>
      </w:r>
    </w:p>
    <w:p>
      <w:pPr>
        <w:pStyle w:val="BodyText"/>
      </w:pPr>
      <w:r>
        <w:rPr>
          <w:bCs/>
          <w:b/>
        </w:rPr>
        <w:t xml:space="preserve">Location:</w:t>
      </w:r>
      <w:r>
        <w:t xml:space="preserve"> </w:t>
      </w:r>
      <w:r>
        <w:t xml:space="preserve">Kenya Nairobi</w:t>
      </w:r>
    </w:p>
    <w:p>
      <w:pPr>
        <w:pStyle w:val="BodyText"/>
      </w:pPr>
      <w:r>
        <w:rPr>
          <w:bCs/>
          <w:b/>
        </w:rPr>
        <w:t xml:space="preserve">Date:</w:t>
      </w:r>
      <w:r>
        <w:t xml:space="preserve"> </w:t>
      </w:r>
      <w:r>
        <w:t xml:space="preserve">October 10, 2023</w:t>
      </w:r>
    </w:p>
    <w:p>
      <w:pPr>
        <w:pStyle w:val="BodyText"/>
      </w:pPr>
      <w:r>
        <w:rPr>
          <w:bCs/>
          <w:b/>
        </w:rPr>
        <w:t xml:space="preserve">Prepared by:</w:t>
      </w:r>
      <w:r>
        <w:t xml:space="preserve"> </w:t>
      </w:r>
      <w:r>
        <w:t xml:space="preserve">Technical Review Committee</w:t>
      </w:r>
    </w:p>
    <w:bookmarkEnd w:id="20"/>
    <w:bookmarkStart w:id="21" w:name="introduction"/>
    <w:p>
      <w:pPr>
        <w:pStyle w:val="Heading2"/>
      </w:pPr>
      <w:r>
        <w:t xml:space="preserve">1. Introduction</w:t>
      </w:r>
    </w:p>
    <w:p>
      <w:pPr>
        <w:pStyle w:val="FirstParagraph"/>
      </w:pPr>
      <w:r>
        <w:t xml:space="preserve">This Peer Review Report aims to assess the quality, reliability, and professionalism of Plumber services operating within the bustling urban landscape of Kenya Nairobi. As one of the fastest-growing cities in East Africa, Nairobi faces unique challenges related to water supply, drainage, and sanitation. The demand for skilled Plumber professionals is high, and this report seeks to provide a comprehensive evaluation based on industry standards, customer feedback, and technical expertise.</w:t>
      </w:r>
    </w:p>
    <w:bookmarkEnd w:id="21"/>
    <w:bookmarkStart w:id="22" w:name="scope-of-the-review"/>
    <w:p>
      <w:pPr>
        <w:pStyle w:val="Heading2"/>
      </w:pPr>
      <w:r>
        <w:t xml:space="preserve">2. Scope of the Review</w:t>
      </w:r>
    </w:p>
    <w:p>
      <w:pPr>
        <w:pStyle w:val="FirstParagraph"/>
      </w:pPr>
      <w:r>
        <w:t xml:space="preserve">The scope of this Peer Review Report encompasses various aspects of Plumber services in Kenya Nairobi, including:</w:t>
      </w:r>
    </w:p>
    <w:p>
      <w:pPr>
        <w:numPr>
          <w:ilvl w:val="0"/>
          <w:numId w:val="1001"/>
        </w:numPr>
        <w:pStyle w:val="Compact"/>
      </w:pPr>
      <w:r>
        <w:t xml:space="preserve">Technical competence and adherence to plumbing codes.</w:t>
      </w:r>
    </w:p>
    <w:p>
      <w:pPr>
        <w:numPr>
          <w:ilvl w:val="0"/>
          <w:numId w:val="1001"/>
        </w:numPr>
        <w:pStyle w:val="Compact"/>
      </w:pPr>
      <w:r>
        <w:t xml:space="preserve">Quality of materials used in installations and repairs.</w:t>
      </w:r>
    </w:p>
    <w:p>
      <w:pPr>
        <w:numPr>
          <w:ilvl w:val="0"/>
          <w:numId w:val="1001"/>
        </w:numPr>
        <w:pStyle w:val="Compact"/>
      </w:pPr>
      <w:r>
        <w:t xml:space="preserve">Customer service and responsiveness.</w:t>
      </w:r>
    </w:p>
    <w:p>
      <w:pPr>
        <w:numPr>
          <w:ilvl w:val="0"/>
          <w:numId w:val="1001"/>
        </w:numPr>
        <w:pStyle w:val="Compact"/>
      </w:pPr>
      <w:r>
        <w:t xml:space="preserve">Compliance with local regulations and environmental standards.</w:t>
      </w:r>
    </w:p>
    <w:p>
      <w:pPr>
        <w:numPr>
          <w:ilvl w:val="0"/>
          <w:numId w:val="1001"/>
        </w:numPr>
        <w:pStyle w:val="Compact"/>
      </w:pPr>
      <w:r>
        <w:t xml:space="preserve">Cost-effectiveness and transparency in pricing.</w:t>
      </w:r>
    </w:p>
    <w:bookmarkEnd w:id="22"/>
    <w:bookmarkStart w:id="23" w:name="methodology"/>
    <w:p>
      <w:pPr>
        <w:pStyle w:val="Heading2"/>
      </w:pPr>
      <w:r>
        <w:t xml:space="preserve">3. Methodology</w:t>
      </w:r>
    </w:p>
    <w:p>
      <w:pPr>
        <w:pStyle w:val="FirstParagraph"/>
      </w:pPr>
      <w:r>
        <w:t xml:space="preserve">To ensure a thorough and unbiased evaluation, the following methods were employed:</w:t>
      </w:r>
    </w:p>
    <w:p>
      <w:pPr>
        <w:numPr>
          <w:ilvl w:val="0"/>
          <w:numId w:val="1002"/>
        </w:numPr>
        <w:pStyle w:val="Compact"/>
      </w:pPr>
      <w:r>
        <w:t xml:space="preserve">Site visits to residential and commercial properties in Kenya Nairobi.</w:t>
      </w:r>
    </w:p>
    <w:p>
      <w:pPr>
        <w:numPr>
          <w:ilvl w:val="0"/>
          <w:numId w:val="1002"/>
        </w:numPr>
        <w:pStyle w:val="Compact"/>
      </w:pPr>
      <w:r>
        <w:t xml:space="preserve">Interviews with clients who have recently engaged Plumber services.</w:t>
      </w:r>
    </w:p>
    <w:p>
      <w:pPr>
        <w:numPr>
          <w:ilvl w:val="0"/>
          <w:numId w:val="1002"/>
        </w:numPr>
        <w:pStyle w:val="Compact"/>
      </w:pPr>
      <w:r>
        <w:t xml:space="preserve">Review of project documentation and compliance records.</w:t>
      </w:r>
    </w:p>
    <w:p>
      <w:pPr>
        <w:numPr>
          <w:ilvl w:val="0"/>
          <w:numId w:val="1002"/>
        </w:numPr>
        <w:pStyle w:val="Compact"/>
      </w:pPr>
      <w:r>
        <w:t xml:space="preserve">Consultation with industry experts and regulatory bodies.</w:t>
      </w:r>
    </w:p>
    <w:bookmarkEnd w:id="23"/>
    <w:bookmarkStart w:id="29" w:name="findings"/>
    <w:p>
      <w:pPr>
        <w:pStyle w:val="Heading2"/>
      </w:pPr>
      <w:r>
        <w:t xml:space="preserve">4. Findings</w:t>
      </w:r>
    </w:p>
    <w:bookmarkStart w:id="24" w:name="technical-competence"/>
    <w:p>
      <w:pPr>
        <w:pStyle w:val="Heading3"/>
      </w:pPr>
      <w:r>
        <w:t xml:space="preserve">4.1 Technical Competence</w:t>
      </w:r>
    </w:p>
    <w:p>
      <w:pPr>
        <w:pStyle w:val="FirstParagraph"/>
      </w:pPr>
      <w:r>
        <w:t xml:space="preserve">The Plumber services reviewed in Kenya Nairobi demonstrate a high level of technical competence. Most professionals are well-versed in modern plumbing techniques and are equipped to handle complex installations and repairs. However, there is a need for continuous training to keep up with advancements in plumbing technology and sustainable practices.</w:t>
      </w:r>
    </w:p>
    <w:bookmarkEnd w:id="24"/>
    <w:bookmarkStart w:id="25" w:name="quality-of-materials"/>
    <w:p>
      <w:pPr>
        <w:pStyle w:val="Heading3"/>
      </w:pPr>
      <w:r>
        <w:t xml:space="preserve">4.2 Quality of Materials</w:t>
      </w:r>
    </w:p>
    <w:p>
      <w:pPr>
        <w:pStyle w:val="FirstParagraph"/>
      </w:pPr>
      <w:r>
        <w:t xml:space="preserve">The use of high-quality materials is crucial for the longevity and efficiency of plumbing systems. In Kenya Nairobi, many Plumber services prioritize durable and reliable materials, which is commendable. However, some instances of substandard materials were noted, highlighting the need for stricter quality control measures.</w:t>
      </w:r>
    </w:p>
    <w:bookmarkEnd w:id="25"/>
    <w:bookmarkStart w:id="26" w:name="customer-service"/>
    <w:p>
      <w:pPr>
        <w:pStyle w:val="Heading3"/>
      </w:pPr>
      <w:r>
        <w:t xml:space="preserve">4.3 Customer Service</w:t>
      </w:r>
    </w:p>
    <w:p>
      <w:pPr>
        <w:pStyle w:val="FirstParagraph"/>
      </w:pPr>
      <w:r>
        <w:t xml:space="preserve">Customer service is a critical aspect of any service industry. The Plumber services in Kenya Nairobi generally receive positive feedback for their responsiveness and professionalism. However, there are occasional reports of delays and miscommunication, which need to be addressed to enhance customer satisfaction.</w:t>
      </w:r>
    </w:p>
    <w:bookmarkEnd w:id="26"/>
    <w:bookmarkStart w:id="27" w:name="compliance-with-regulations"/>
    <w:p>
      <w:pPr>
        <w:pStyle w:val="Heading3"/>
      </w:pPr>
      <w:r>
        <w:t xml:space="preserve">4.4 Compliance with Regulations</w:t>
      </w:r>
    </w:p>
    <w:p>
      <w:pPr>
        <w:pStyle w:val="FirstParagraph"/>
      </w:pPr>
      <w:r>
        <w:t xml:space="preserve">Adherence to local regulations and environmental standards is essential for sustainable development. Most Plumber services in Kenya Nairobi comply with these regulations, but there is room for improvement in terms of documentation and reporting.</w:t>
      </w:r>
    </w:p>
    <w:bookmarkEnd w:id="27"/>
    <w:bookmarkStart w:id="28" w:name="cost-effectiveness"/>
    <w:p>
      <w:pPr>
        <w:pStyle w:val="Heading3"/>
      </w:pPr>
      <w:r>
        <w:t xml:space="preserve">4.5 Cost-Effectiveness</w:t>
      </w:r>
    </w:p>
    <w:p>
      <w:pPr>
        <w:pStyle w:val="FirstParagraph"/>
      </w:pPr>
      <w:r>
        <w:t xml:space="preserve">Transparency in pricing is vital for building trust with clients. The Plumber services reviewed in Kenya Nairobi generally provide clear and competitive pricing. However, some clients reported unexpected additional charges, which should be avoided to maintain transparency.</w:t>
      </w:r>
    </w:p>
    <w:bookmarkEnd w:id="28"/>
    <w:bookmarkEnd w:id="29"/>
    <w:bookmarkStart w:id="30" w:name="recommendations"/>
    <w:p>
      <w:pPr>
        <w:pStyle w:val="Heading2"/>
      </w:pPr>
      <w:r>
        <w:t xml:space="preserve">5. Recommendations</w:t>
      </w:r>
    </w:p>
    <w:p>
      <w:pPr>
        <w:pStyle w:val="FirstParagraph"/>
      </w:pPr>
      <w:r>
        <w:t xml:space="preserve">Based on the findings of this Peer Review Report, the following recommendations are made:</w:t>
      </w:r>
    </w:p>
    <w:p>
      <w:pPr>
        <w:numPr>
          <w:ilvl w:val="0"/>
          <w:numId w:val="1003"/>
        </w:numPr>
        <w:pStyle w:val="Compact"/>
      </w:pPr>
      <w:r>
        <w:t xml:space="preserve">Implement regular training programs for Plumber professionals to enhance their technical skills and knowledge.</w:t>
      </w:r>
    </w:p>
    <w:p>
      <w:pPr>
        <w:numPr>
          <w:ilvl w:val="0"/>
          <w:numId w:val="1003"/>
        </w:numPr>
        <w:pStyle w:val="Compact"/>
      </w:pPr>
      <w:r>
        <w:t xml:space="preserve">Establish stricter quality control measures to ensure the use of high-quality materials.</w:t>
      </w:r>
    </w:p>
    <w:p>
      <w:pPr>
        <w:numPr>
          <w:ilvl w:val="0"/>
          <w:numId w:val="1003"/>
        </w:numPr>
        <w:pStyle w:val="Compact"/>
      </w:pPr>
      <w:r>
        <w:t xml:space="preserve">Improve communication channels to address customer concerns promptly and effectively.</w:t>
      </w:r>
    </w:p>
    <w:p>
      <w:pPr>
        <w:numPr>
          <w:ilvl w:val="0"/>
          <w:numId w:val="1003"/>
        </w:numPr>
        <w:pStyle w:val="Compact"/>
      </w:pPr>
      <w:r>
        <w:t xml:space="preserve">Enhance compliance with local regulations through better documentation and reporting practices.</w:t>
      </w:r>
    </w:p>
    <w:p>
      <w:pPr>
        <w:numPr>
          <w:ilvl w:val="0"/>
          <w:numId w:val="1003"/>
        </w:numPr>
        <w:pStyle w:val="Compact"/>
      </w:pPr>
      <w:r>
        <w:t xml:space="preserve">Promote transparency in pricing to build trust and confidence among clients.</w:t>
      </w:r>
    </w:p>
    <w:bookmarkEnd w:id="30"/>
    <w:bookmarkStart w:id="31" w:name="conclusion"/>
    <w:p>
      <w:pPr>
        <w:pStyle w:val="Heading2"/>
      </w:pPr>
      <w:r>
        <w:t xml:space="preserve">6. Conclusion</w:t>
      </w:r>
    </w:p>
    <w:p>
      <w:pPr>
        <w:pStyle w:val="FirstParagraph"/>
      </w:pPr>
      <w:r>
        <w:t xml:space="preserve">In conclusion, the Plumber services in Kenya Nairobi play a crucial role in maintaining the city's infrastructure and ensuring the well-being of its residents. While there are areas for improvement, the overall quality of service is commendable. By addressing the identified challenges and implementing the recommended measures, the Plumber industry in Kenya Nairobi can continue to thrive and contribute to the city's development.</w:t>
      </w:r>
    </w:p>
    <w:bookmarkEnd w:id="31"/>
    <w:p>
      <w:pPr>
        <w:pStyle w:val="BodyText"/>
      </w:pPr>
      <w:r>
        <w:rPr>
          <w:bCs/>
          <w:b/>
        </w:rPr>
        <w:t xml:space="preserve">Prepared by:</w:t>
      </w:r>
    </w:p>
    <w:p>
      <w:pPr>
        <w:pStyle w:val="BodyText"/>
      </w:pPr>
      <w:r>
        <w:t xml:space="preserve">John Doe</w:t>
      </w:r>
    </w:p>
    <w:p>
      <w:pPr>
        <w:pStyle w:val="BodyText"/>
      </w:pPr>
      <w:r>
        <w:t xml:space="preserve">Technical Review Committee</w:t>
      </w:r>
    </w:p>
    <w:p>
      <w:pPr>
        <w:pStyle w:val="BodyText"/>
      </w:pPr>
      <w:r>
        <w:t xml:space="preserve">Kenya Nairobi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Plumber Services in Kenya Nairobi</dc:title>
  <dc:creator/>
  <dc:language>en</dc:language>
  <cp:keywords/>
  <dcterms:created xsi:type="dcterms:W3CDTF">2026-10-10T06:55:25Z</dcterms:created>
  <dcterms:modified xsi:type="dcterms:W3CDTF">2026-10-10T06:55:25Z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