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Plumber Services</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Board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plumbing services currently available within the urban landscape of Russia Moscow. The evaluation focuses on the technical proficiency, regulatory compliance, customer service standards, and overall reliability of plumbers operating in this region. Given the unique challenges posed by Moscow's aging infrastructure and extreme climatic conditions, the role of a skilled plumber is critical to maintaining public health and safety. This report aims to offer insights into the current state of the plumbing industry in Moscow, highlighting both strengths and areas for improvement.</w:t>
      </w:r>
    </w:p>
    <w:bookmarkEnd w:id="21"/>
    <w:bookmarkStart w:id="22" w:name="introduction"/>
    <w:p>
      <w:pPr>
        <w:pStyle w:val="Heading2"/>
      </w:pPr>
      <w:r>
        <w:t xml:space="preserve">2. Introduction</w:t>
      </w:r>
    </w:p>
    <w:p>
      <w:pPr>
        <w:pStyle w:val="FirstParagraph"/>
      </w:pPr>
      <w:r>
        <w:t xml:space="preserve">The city of Moscow, as the capital of Russia, is home to millions of residents and a complex network of residential, commercial, and industrial buildings. Many of these structures were built during the Soviet era and require regular maintenance and upgrades to ensure their plumbing systems function efficiently. The demand for qualified plumbers in Moscow is high, driven by the need for routine repairs, emergency services, and modernization projects. This Peer Review Report seeks to evaluate the performance of plumbers in Moscow against established industry standards and best practices.</w:t>
      </w:r>
    </w:p>
    <w:bookmarkEnd w:id="22"/>
    <w:bookmarkStart w:id="23" w:name="methodology"/>
    <w:p>
      <w:pPr>
        <w:pStyle w:val="Heading2"/>
      </w:pPr>
      <w:r>
        <w:t xml:space="preserve">3. Methodology</w:t>
      </w:r>
    </w:p>
    <w:p>
      <w:pPr>
        <w:pStyle w:val="FirstParagraph"/>
      </w:pPr>
      <w:r>
        <w:t xml:space="preserve">The evaluation process involved a multi-faceted approach, including:</w:t>
      </w:r>
    </w:p>
    <w:p>
      <w:pPr>
        <w:numPr>
          <w:ilvl w:val="0"/>
          <w:numId w:val="1001"/>
        </w:numPr>
        <w:pStyle w:val="Compact"/>
      </w:pPr>
      <w:r>
        <w:t xml:space="preserve">Review of customer feedback and testimonials from various online platforms.</w:t>
      </w:r>
    </w:p>
    <w:p>
      <w:pPr>
        <w:numPr>
          <w:ilvl w:val="0"/>
          <w:numId w:val="1001"/>
        </w:numPr>
        <w:pStyle w:val="Compact"/>
      </w:pPr>
      <w:r>
        <w:t xml:space="preserve">Analysis of compliance with local regulations and building codes in Russia Moscow.</w:t>
      </w:r>
    </w:p>
    <w:p>
      <w:pPr>
        <w:numPr>
          <w:ilvl w:val="0"/>
          <w:numId w:val="1001"/>
        </w:numPr>
        <w:pStyle w:val="Compact"/>
      </w:pPr>
      <w:r>
        <w:t xml:space="preserve">Assessment of technical skills through case studies of completed projects.</w:t>
      </w:r>
    </w:p>
    <w:p>
      <w:pPr>
        <w:numPr>
          <w:ilvl w:val="0"/>
          <w:numId w:val="1001"/>
        </w:numPr>
        <w:pStyle w:val="Compact"/>
      </w:pPr>
      <w:r>
        <w:t xml:space="preserve">Interviews with industry experts and stakeholders in the plumbing sector.</w:t>
      </w:r>
    </w:p>
    <w:p>
      <w:pPr>
        <w:pStyle w:val="FirstParagraph"/>
      </w:pPr>
      <w:r>
        <w:t xml:space="preserve">This methodology ensures a balanced and thorough examination of the plumbing services provided in Moscow.</w:t>
      </w:r>
    </w:p>
    <w:bookmarkEnd w:id="23"/>
    <w:bookmarkStart w:id="24" w:name="technical-proficiency"/>
    <w:p>
      <w:pPr>
        <w:pStyle w:val="Heading2"/>
      </w:pPr>
      <w:r>
        <w:t xml:space="preserve">4. Technical Proficiency</w:t>
      </w:r>
    </w:p>
    <w:p>
      <w:pPr>
        <w:pStyle w:val="FirstParagraph"/>
      </w:pPr>
      <w:r>
        <w:t xml:space="preserve">One of the key aspects evaluated in this Peer Review Report is the technical proficiency of plumbers in Moscow. The findings indicate that many plumbers possess a strong foundation in traditional plumbing techniques, which is essential for working with older systems. However, there is a growing need for expertise in modern technologies, such as smart water management systems and energy-efficient fixtures. While some plumbers have adapted to these changes, others lag behind, highlighting the importance of ongoing training and professional development.</w:t>
      </w:r>
    </w:p>
    <w:bookmarkEnd w:id="24"/>
    <w:bookmarkStart w:id="25" w:name="regulatory-compliance"/>
    <w:p>
      <w:pPr>
        <w:pStyle w:val="Heading2"/>
      </w:pPr>
      <w:r>
        <w:t xml:space="preserve">5. Regulatory Compliance</w:t>
      </w:r>
    </w:p>
    <w:p>
      <w:pPr>
        <w:pStyle w:val="FirstParagraph"/>
      </w:pPr>
      <w:r>
        <w:t xml:space="preserve">Compliance with local regulations is crucial for ensuring the safety and reliability of plumbing services. In Russia Moscow, plumbers are required to adhere to strict building codes and safety standards. The review found that most licensed plumbers meet these requirements, but there are instances of non-compliance, particularly among unlicensed or informal service providers. This poses a risk to consumers and underscores the need for stricter enforcement of regulations.</w:t>
      </w:r>
    </w:p>
    <w:bookmarkEnd w:id="25"/>
    <w:bookmarkStart w:id="26" w:name="customer-service-standards"/>
    <w:p>
      <w:pPr>
        <w:pStyle w:val="Heading2"/>
      </w:pPr>
      <w:r>
        <w:t xml:space="preserve">6. Customer Service Standards</w:t>
      </w:r>
    </w:p>
    <w:p>
      <w:pPr>
        <w:pStyle w:val="FirstParagraph"/>
      </w:pPr>
      <w:r>
        <w:t xml:space="preserve">Customer service is another critical component of this Peer Review Report. Feedback from residents in Moscow suggests that while many plumbers are responsive and professional, there are inconsistencies in service quality. Issues such as delayed responses, unclear pricing, and lack of follow-up have been reported. Improving customer service standards will enhance the overall reputation of the plumbing industry in Moscow and build trust with consumers.</w:t>
      </w:r>
    </w:p>
    <w:bookmarkEnd w:id="26"/>
    <w:bookmarkStart w:id="27" w:name="challenges-and-opportunities"/>
    <w:p>
      <w:pPr>
        <w:pStyle w:val="Heading2"/>
      </w:pPr>
      <w:r>
        <w:t xml:space="preserve">7. Challenges and Opportunities</w:t>
      </w:r>
    </w:p>
    <w:p>
      <w:pPr>
        <w:pStyle w:val="FirstParagraph"/>
      </w:pPr>
      <w:r>
        <w:t xml:space="preserve">The plumbing industry in Russia Moscow faces several challenges, including:</w:t>
      </w:r>
    </w:p>
    <w:p>
      <w:pPr>
        <w:numPr>
          <w:ilvl w:val="0"/>
          <w:numId w:val="1002"/>
        </w:numPr>
        <w:pStyle w:val="Compact"/>
      </w:pPr>
      <w:r>
        <w:t xml:space="preserve">Aging infrastructure requiring extensive repairs and upgrades.</w:t>
      </w:r>
    </w:p>
    <w:p>
      <w:pPr>
        <w:numPr>
          <w:ilvl w:val="0"/>
          <w:numId w:val="1002"/>
        </w:numPr>
        <w:pStyle w:val="Compact"/>
      </w:pPr>
      <w:r>
        <w:t xml:space="preserve">Extreme weather conditions that can strain plumbing systems.</w:t>
      </w:r>
    </w:p>
    <w:p>
      <w:pPr>
        <w:numPr>
          <w:ilvl w:val="0"/>
          <w:numId w:val="1002"/>
        </w:numPr>
        <w:pStyle w:val="Compact"/>
      </w:pPr>
      <w:r>
        <w:t xml:space="preserve">A shortage of skilled professionals willing to work in the field.</w:t>
      </w:r>
    </w:p>
    <w:p>
      <w:pPr>
        <w:pStyle w:val="FirstParagraph"/>
      </w:pPr>
      <w:r>
        <w:t xml:space="preserve">However, these challenges also present opportunities for innovation and growth. By investing in training programs, adopting new technologies, and improving regulatory oversight, the industry can rise to meet the demands of Moscow's residents.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w:t>
      </w:r>
    </w:p>
    <w:p>
      <w:pPr>
        <w:numPr>
          <w:ilvl w:val="0"/>
          <w:numId w:val="1003"/>
        </w:numPr>
        <w:pStyle w:val="Compact"/>
      </w:pPr>
      <w:r>
        <w:t xml:space="preserve">Implement mandatory continuing education for plumbers to keep pace with technological advancements.</w:t>
      </w:r>
    </w:p>
    <w:p>
      <w:pPr>
        <w:numPr>
          <w:ilvl w:val="0"/>
          <w:numId w:val="1003"/>
        </w:numPr>
        <w:pStyle w:val="Compact"/>
      </w:pPr>
      <w:r>
        <w:t xml:space="preserve">Strengthen enforcement of licensing and regulatory requirements to ensure compliance.</w:t>
      </w:r>
    </w:p>
    <w:p>
      <w:pPr>
        <w:numPr>
          <w:ilvl w:val="0"/>
          <w:numId w:val="1003"/>
        </w:numPr>
        <w:pStyle w:val="Compact"/>
      </w:pPr>
      <w:r>
        <w:t xml:space="preserve">Promote customer-centric practices, including transparent pricing and timely communication.</w:t>
      </w:r>
    </w:p>
    <w:p>
      <w:pPr>
        <w:numPr>
          <w:ilvl w:val="0"/>
          <w:numId w:val="1003"/>
        </w:numPr>
        <w:pStyle w:val="Compact"/>
      </w:pPr>
      <w:r>
        <w:t xml:space="preserve">Encourage collaboration between industry stakeholders to address common challenges.</w:t>
      </w:r>
    </w:p>
    <w:bookmarkEnd w:id="28"/>
    <w:bookmarkStart w:id="29" w:name="conclusion"/>
    <w:p>
      <w:pPr>
        <w:pStyle w:val="Heading2"/>
      </w:pPr>
      <w:r>
        <w:t xml:space="preserve">9. Conclusion</w:t>
      </w:r>
    </w:p>
    <w:p>
      <w:pPr>
        <w:pStyle w:val="FirstParagraph"/>
      </w:pPr>
      <w:r>
        <w:t xml:space="preserve">In conclusion, this Peer Review Report highlights the critical role of plumbers in maintaining the infrastructure of Russia Moscow. While there are notable strengths in technical proficiency and regulatory compliance, there is room for improvement in areas such as customer service and adaptation to modern technologies. By addressing these issues, the plumbing industry in Moscow can continue to serve its residents effectively and contribute to the city's overall development.</w:t>
      </w:r>
    </w:p>
    <w:bookmarkEnd w:id="29"/>
    <w:p>
      <w:pPr>
        <w:pStyle w:val="BodyText"/>
      </w:pPr>
      <w:r>
        <w:rPr>
          <w:bCs/>
          <w:b/>
        </w:rPr>
        <w:t xml:space="preserve">Prepared by:</w:t>
      </w:r>
    </w:p>
    <w:p>
      <w:pPr>
        <w:pStyle w:val="BodyText"/>
      </w:pPr>
      <w:r>
        <w:t xml:space="preserve">Independent Technical Review Board</w:t>
      </w:r>
    </w:p>
    <w:p>
      <w:pPr>
        <w:pStyle w:val="BodyText"/>
      </w:pPr>
      <w:r>
        <w:rPr>
          <w:bCs/>
          <w:b/>
        </w:rPr>
        <w:t xml:space="preserve">Contact Information:</w:t>
      </w:r>
    </w:p>
    <w:p>
      <w:pPr>
        <w:pStyle w:val="BodyText"/>
      </w:pPr>
      <w:r>
        <w:t xml:space="preserve">Email: reviewboard@example.com</w:t>
      </w:r>
    </w:p>
    <w:p>
      <w:pPr>
        <w:pStyle w:val="BodyText"/>
      </w:pPr>
      <w:r>
        <w:t xml:space="preserve">Phone: +7 (495) 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Russia Moscow</dc:title>
  <dc:creator/>
  <dc:language>en</dc:language>
  <cp:keywords/>
  <dcterms:created xsi:type="dcterms:W3CDTF">2026-10-10T12:42:49Z</dcterms:created>
  <dcterms:modified xsi:type="dcterms:W3CDTF">2026-10-10T12:42:49Z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