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Plumber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PR-JED-PLB-2023-089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adherence to safety standards, and overall professional conduct of a Plumber operating within the municipal boundaries of Saudi Arabia Jeddah. Given the rapid urbanization and the specific climatic challenges of the Red Sea coastal region, the role of a Plumber in this jurisdiction is critical for maintaining public health and infrastructure integrity. This document serves as a formal record of the peer assessment, highlighting areas of excellence and identifying necessary improvements to align with local regulations and international best practices.</w:t>
      </w:r>
    </w:p>
    <w:bookmarkEnd w:id="21"/>
    <w:bookmarkStart w:id="22" w:name="scope-and-methodology"/>
    <w:p>
      <w:pPr>
        <w:pStyle w:val="Heading2"/>
      </w:pPr>
      <w:r>
        <w:t xml:space="preserve">2. Scope and Methodology</w:t>
      </w:r>
    </w:p>
    <w:p>
      <w:pPr>
        <w:pStyle w:val="FirstParagraph"/>
      </w:pPr>
      <w:r>
        <w:t xml:space="preserve">The review process involved a comprehensive on-site inspection of recent projects executed by the Plumber in residential and commercial sectors across Jeddah. The assessment criteria were derived from the Saudi Building Code (SBC) and local municipal requirements specific to the Jeddah region. The methodology included:</w:t>
      </w:r>
    </w:p>
    <w:p>
      <w:pPr>
        <w:numPr>
          <w:ilvl w:val="0"/>
          <w:numId w:val="1001"/>
        </w:numPr>
        <w:pStyle w:val="Compact"/>
      </w:pPr>
      <w:r>
        <w:t xml:space="preserve">Direct observation of installation and repair techniques.</w:t>
      </w:r>
    </w:p>
    <w:p>
      <w:pPr>
        <w:numPr>
          <w:ilvl w:val="0"/>
          <w:numId w:val="1001"/>
        </w:numPr>
        <w:pStyle w:val="Compact"/>
      </w:pPr>
      <w:r>
        <w:t xml:space="preserve">Review of material selection and sourcing.</w:t>
      </w:r>
    </w:p>
    <w:p>
      <w:pPr>
        <w:numPr>
          <w:ilvl w:val="0"/>
          <w:numId w:val="1001"/>
        </w:numPr>
        <w:pStyle w:val="Compact"/>
      </w:pPr>
      <w:r>
        <w:t xml:space="preserve">Verification of compliance with water pressure and drainage standards.</w:t>
      </w:r>
    </w:p>
    <w:p>
      <w:pPr>
        <w:numPr>
          <w:ilvl w:val="0"/>
          <w:numId w:val="1001"/>
        </w:numPr>
        <w:pStyle w:val="Compact"/>
      </w:pPr>
      <w:r>
        <w:t xml:space="preserve">Interviews with site supervisors and clients.</w:t>
      </w:r>
    </w:p>
    <w:bookmarkEnd w:id="22"/>
    <w:bookmarkStart w:id="25" w:name="technical-competency-assessment"/>
    <w:p>
      <w:pPr>
        <w:pStyle w:val="Heading2"/>
      </w:pPr>
      <w:r>
        <w:t xml:space="preserve">3. Technical Competency Assessment</w:t>
      </w:r>
    </w:p>
    <w:bookmarkStart w:id="23" w:name="installation-and-repair-quality"/>
    <w:p>
      <w:pPr>
        <w:pStyle w:val="Heading3"/>
      </w:pPr>
      <w:r>
        <w:t xml:space="preserve">3.1. Installation and Repair Quality</w:t>
      </w:r>
    </w:p>
    <w:p>
      <w:pPr>
        <w:pStyle w:val="FirstParagraph"/>
      </w:pPr>
      <w:r>
        <w:t xml:space="preserve">The Plumber demonstrated a high level of technical skill in the installation of PVC and CPVC piping systems, which are standard in Saudi Arabia Jeddah due to their resistance to corrosion. The jointing techniques observed were precise, with no evidence of leakage during pressure testing. Furthermore, the Plumber showed adeptness in handling complex drainage layouts in high-rise buildings, ensuring proper gradient and venting to prevent blockages and odor issues, which are common complaints in the dense urban areas of Jeddah.</w:t>
      </w:r>
    </w:p>
    <w:bookmarkEnd w:id="23"/>
    <w:bookmarkStart w:id="24" w:name="Xd30547255eadf2cf0bf1aa98bd2bb140afefd2f"/>
    <w:p>
      <w:pPr>
        <w:pStyle w:val="Heading3"/>
      </w:pPr>
      <w:r>
        <w:t xml:space="preserve">3.2. Adaptation to Local Environmental Conditions</w:t>
      </w:r>
    </w:p>
    <w:p>
      <w:pPr>
        <w:pStyle w:val="FirstParagraph"/>
      </w:pPr>
      <w:r>
        <w:t xml:space="preserve">A critical aspect of this review is the Plumber's ability to adapt to the harsh environmental conditions of Saudi Arabia Jeddah. The high humidity and saline air near the coast can accelerate the degradation of certain materials. The Plumber was commended for selecting galvanized steel and specialized coatings for external fixtures, thereby extending the lifespan of the installations. This proactive approach to material selection reflects a deep understanding of the local context and is highly valued in this region.</w:t>
      </w:r>
    </w:p>
    <w:bookmarkEnd w:id="24"/>
    <w:bookmarkEnd w:id="25"/>
    <w:bookmarkStart w:id="26" w:name="Xdd2bfe9d6adc9cc02ca4ec1591be1719f005721"/>
    <w:p>
      <w:pPr>
        <w:pStyle w:val="Heading2"/>
      </w:pPr>
      <w:r>
        <w:t xml:space="preserve">4. Compliance with Regulations and Standards</w:t>
      </w:r>
    </w:p>
    <w:p>
      <w:pPr>
        <w:pStyle w:val="FirstParagraph"/>
      </w:pPr>
      <w:r>
        <w:t xml:space="preserve">Adherence to the Saudi Building Code (SBC) is non-negotiable for any Plumber working in Saudi Arabia Jeddah. The review confirmed that the Plumber consistently follows the SBC guidelines regarding pipe sizing, water heater installation, and backflow prevention. Specifically, the installation of backflow preventers on all potable water connections was verified, which is crucial for preventing contamination in the municipal water supply. Additionally, the Plumber maintained accurate documentation of all work performed, facilitating easier inspections by local authorities.</w:t>
      </w:r>
    </w:p>
    <w:bookmarkEnd w:id="26"/>
    <w:bookmarkStart w:id="29" w:name="safety-and-professional-conduct"/>
    <w:p>
      <w:pPr>
        <w:pStyle w:val="Heading2"/>
      </w:pPr>
      <w:r>
        <w:t xml:space="preserve">5. Safety and Professional Conduct</w:t>
      </w:r>
    </w:p>
    <w:bookmarkStart w:id="27" w:name="workplace-safety"/>
    <w:p>
      <w:pPr>
        <w:pStyle w:val="Heading3"/>
      </w:pPr>
      <w:r>
        <w:t xml:space="preserve">5.1. Workplace Safety</w:t>
      </w:r>
    </w:p>
    <w:p>
      <w:pPr>
        <w:pStyle w:val="FirstParagraph"/>
      </w:pPr>
      <w:r>
        <w:t xml:space="preserve">Safety is paramount in the construction and maintenance industry. The Plumber was observed using appropriate personal protective equipment (PPE), including gloves, safety glasses, and non-slip footwear. The work area was kept clean and organized, minimizing the risk of accidents. This commitment to safety not only protects the Plumber but also ensures the well-being of building occupants and other workers on site.</w:t>
      </w:r>
    </w:p>
    <w:bookmarkEnd w:id="27"/>
    <w:bookmarkStart w:id="28" w:name="professionalism-and-communication"/>
    <w:p>
      <w:pPr>
        <w:pStyle w:val="Heading3"/>
      </w:pPr>
      <w:r>
        <w:t xml:space="preserve">5.2. Professionalism and Communication</w:t>
      </w:r>
    </w:p>
    <w:p>
      <w:pPr>
        <w:pStyle w:val="FirstParagraph"/>
      </w:pPr>
      <w:r>
        <w:t xml:space="preserve">The Plumber exhibited a high degree of professionalism in interactions with clients and colleagues. Clear communication regarding project timelines, potential issues, and cost estimates was noted. This transparency is essential for building trust and maintaining a positive reputation in the competitive market of Saudi Arabia Jeddah. The Plumber's ability to explain technical issues in simple terms was particularly appreciated by non-technical clients.</w:t>
      </w:r>
    </w:p>
    <w:bookmarkEnd w:id="28"/>
    <w:bookmarkEnd w:id="29"/>
    <w:bookmarkStart w:id="30" w:name="areas-for-improvement"/>
    <w:p>
      <w:pPr>
        <w:pStyle w:val="Heading2"/>
      </w:pPr>
      <w:r>
        <w:t xml:space="preserve">6. Areas for Improvement</w:t>
      </w:r>
    </w:p>
    <w:p>
      <w:pPr>
        <w:pStyle w:val="FirstParagraph"/>
      </w:pPr>
      <w:r>
        <w:t xml:space="preserve">While the Plumber's performance was largely satisfactory, the following areas were identified for improvement:</w:t>
      </w:r>
    </w:p>
    <w:p>
      <w:pPr>
        <w:numPr>
          <w:ilvl w:val="0"/>
          <w:numId w:val="1002"/>
        </w:numPr>
        <w:pStyle w:val="Compact"/>
      </w:pPr>
      <w:r>
        <w:rPr>
          <w:bCs/>
          <w:b/>
        </w:rPr>
        <w:t xml:space="preserve">Water Conservation Technologies:</w:t>
      </w:r>
      <w:r>
        <w:t xml:space="preserve"> </w:t>
      </w:r>
      <w:r>
        <w:t xml:space="preserve">Given the water scarcity issues in Saudi Arabia, the Plumber should enhance their knowledge and application of water-saving fixtures and greywater recycling systems.</w:t>
      </w:r>
    </w:p>
    <w:p>
      <w:pPr>
        <w:numPr>
          <w:ilvl w:val="0"/>
          <w:numId w:val="1002"/>
        </w:numPr>
        <w:pStyle w:val="Compact"/>
      </w:pPr>
      <w:r>
        <w:rPr>
          <w:bCs/>
          <w:b/>
        </w:rPr>
        <w:t xml:space="preserve">Digital Documentation:</w:t>
      </w:r>
      <w:r>
        <w:t xml:space="preserve"> </w:t>
      </w:r>
      <w:r>
        <w:t xml:space="preserve">Transitioning from paper-based records to digital platforms for maintenance logs and invoices would improve efficiency and accessibility.</w:t>
      </w:r>
    </w:p>
    <w:p>
      <w:pPr>
        <w:numPr>
          <w:ilvl w:val="0"/>
          <w:numId w:val="1002"/>
        </w:numPr>
        <w:pStyle w:val="Compact"/>
      </w:pPr>
      <w:r>
        <w:rPr>
          <w:bCs/>
          <w:b/>
        </w:rPr>
        <w:t xml:space="preserve">Advanced Leak Detection:</w:t>
      </w:r>
      <w:r>
        <w:t xml:space="preserve"> </w:t>
      </w:r>
      <w:r>
        <w:t xml:space="preserve">Investing in advanced acoustic leak detection equipment would allow for more precise identification of leaks without extensive excavation, reducing disruption and cost.</w:t>
      </w:r>
    </w:p>
    <w:bookmarkEnd w:id="30"/>
    <w:bookmarkStart w:id="31" w:name="conclusion"/>
    <w:p>
      <w:pPr>
        <w:pStyle w:val="Heading2"/>
      </w:pPr>
      <w:r>
        <w:t xml:space="preserve">7. Conclusion</w:t>
      </w:r>
    </w:p>
    <w:p>
      <w:pPr>
        <w:pStyle w:val="FirstParagraph"/>
      </w:pPr>
      <w:r>
        <w:t xml:space="preserve">In conclusion, this Peer Review Report affirms that the Plumber under assessment possesses the necessary skills, knowledge, and professional attitude to perform effectively in Saudi Arabia Jeddah. Their adherence to local regulations, technical expertise, and commitment to safety make them a valuable asset to the plumbing industry in the region. By addressing the identified areas for improvement, particularly in water conservation and digital documentation, the Plumber can further enhance their service quality and contribute to the sustainable development of Jeddah's infrastructure.</w:t>
      </w:r>
    </w:p>
    <w:bookmarkEnd w:id="31"/>
    <w:p>
      <w:pPr>
        <w:pStyle w:val="BodyText"/>
      </w:pPr>
      <w:r>
        <w:rPr>
          <w:bCs/>
          <w:b/>
        </w:rPr>
        <w:t xml:space="preserve">Reviewed by:</w:t>
      </w:r>
    </w:p>
    <w:p>
      <w:pPr>
        <w:pStyle w:val="BodyText"/>
      </w:pPr>
      <w:r>
        <w:t xml:space="preserve">Senior Plumbing Engineer</w:t>
      </w:r>
    </w:p>
    <w:p>
      <w:pPr>
        <w:pStyle w:val="BodyText"/>
      </w:pPr>
      <w:r>
        <w:t xml:space="preserve">Peer Review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 Saudi Arabia Jeddah</dc:title>
  <dc:creator/>
  <dc:language>en</dc:language>
  <cp:keywords/>
  <dcterms:created xsi:type="dcterms:W3CDTF">2026-10-10T08:50:57Z</dcterms:created>
  <dcterms:modified xsi:type="dcterms:W3CDTF">2026-10-10T08:50:57Z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