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Spain</w:t>
      </w:r>
      <w:r>
        <w:t xml:space="preserve"> </w:t>
      </w:r>
      <w:r>
        <w:t xml:space="preserve">Madrid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Plumber Services in Spain Madrid</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Technical Review Committee</w:t>
      </w:r>
    </w:p>
    <w:bookmarkEnd w:id="20"/>
    <w:bookmarkStart w:id="21" w:name="introduction"/>
    <w:p>
      <w:pPr>
        <w:pStyle w:val="Heading2"/>
      </w:pPr>
      <w:r>
        <w:t xml:space="preserve">1. Introduction</w:t>
      </w:r>
    </w:p>
    <w:p>
      <w:pPr>
        <w:pStyle w:val="FirstParagraph"/>
      </w:pPr>
      <w:r>
        <w:t xml:space="preserve">This Peer Review Report aims to evaluate the quality, reliability, and professionalism of Plumber services operating in Spain Madrid. The review is conducted to ensure that the plumbing services meet the high standards expected in one of Europe's most prominent cities. The assessment covers various aspects, including technical expertise, customer service, compliance with local regulations, and overall satisfaction levels.</w:t>
      </w:r>
    </w:p>
    <w:bookmarkEnd w:id="21"/>
    <w:bookmarkStart w:id="22" w:name="scope-of-the-review"/>
    <w:p>
      <w:pPr>
        <w:pStyle w:val="Heading2"/>
      </w:pPr>
      <w:r>
        <w:t xml:space="preserve">2. Scope of the Review</w:t>
      </w:r>
    </w:p>
    <w:p>
      <w:pPr>
        <w:pStyle w:val="FirstParagraph"/>
      </w:pPr>
      <w:r>
        <w:t xml:space="preserve">The scope of this review encompasses the following areas:</w:t>
      </w:r>
    </w:p>
    <w:p>
      <w:pPr>
        <w:numPr>
          <w:ilvl w:val="0"/>
          <w:numId w:val="1001"/>
        </w:numPr>
        <w:pStyle w:val="Compact"/>
      </w:pPr>
      <w:r>
        <w:t xml:space="preserve">Technical proficiency and skill level of the Plumber.</w:t>
      </w:r>
    </w:p>
    <w:p>
      <w:pPr>
        <w:numPr>
          <w:ilvl w:val="0"/>
          <w:numId w:val="1001"/>
        </w:numPr>
        <w:pStyle w:val="Compact"/>
      </w:pPr>
      <w:r>
        <w:t xml:space="preserve">Adherence to safety standards and regulations in Spain Madrid.</w:t>
      </w:r>
    </w:p>
    <w:p>
      <w:pPr>
        <w:numPr>
          <w:ilvl w:val="0"/>
          <w:numId w:val="1001"/>
        </w:numPr>
        <w:pStyle w:val="Compact"/>
      </w:pPr>
      <w:r>
        <w:t xml:space="preserve">Customer feedback and satisfaction metrics.</w:t>
      </w:r>
    </w:p>
    <w:p>
      <w:pPr>
        <w:numPr>
          <w:ilvl w:val="0"/>
          <w:numId w:val="1001"/>
        </w:numPr>
        <w:pStyle w:val="Compact"/>
      </w:pPr>
      <w:r>
        <w:t xml:space="preserve">Efficiency and timeliness of service delivery.</w:t>
      </w:r>
    </w:p>
    <w:p>
      <w:pPr>
        <w:numPr>
          <w:ilvl w:val="0"/>
          <w:numId w:val="1001"/>
        </w:numPr>
        <w:pStyle w:val="Compact"/>
      </w:pPr>
      <w:r>
        <w:t xml:space="preserve">Use of modern tools and technologies.</w:t>
      </w:r>
    </w:p>
    <w:bookmarkEnd w:id="22"/>
    <w:bookmarkStart w:id="23" w:name="methodology"/>
    <w:p>
      <w:pPr>
        <w:pStyle w:val="Heading2"/>
      </w:pPr>
      <w:r>
        <w:t xml:space="preserve">3. Methodology</w:t>
      </w:r>
    </w:p>
    <w:p>
      <w:pPr>
        <w:pStyle w:val="FirstParagraph"/>
      </w:pPr>
      <w:r>
        <w:t xml:space="preserve">The review process involved a comprehensive analysis of multiple data sources, including:</w:t>
      </w:r>
    </w:p>
    <w:p>
      <w:pPr>
        <w:numPr>
          <w:ilvl w:val="0"/>
          <w:numId w:val="1002"/>
        </w:numPr>
        <w:pStyle w:val="Compact"/>
      </w:pPr>
      <w:r>
        <w:t xml:space="preserve">Direct observations of Plumber operations in various locations across Spain Madrid.</w:t>
      </w:r>
    </w:p>
    <w:p>
      <w:pPr>
        <w:numPr>
          <w:ilvl w:val="0"/>
          <w:numId w:val="1002"/>
        </w:numPr>
        <w:pStyle w:val="Compact"/>
      </w:pPr>
      <w:r>
        <w:t xml:space="preserve">Interviews with clients who have utilized the services.</w:t>
      </w:r>
    </w:p>
    <w:p>
      <w:pPr>
        <w:numPr>
          <w:ilvl w:val="0"/>
          <w:numId w:val="1002"/>
        </w:numPr>
        <w:pStyle w:val="Compact"/>
      </w:pPr>
      <w:r>
        <w:t xml:space="preserve">Review of documentation and certifications held by the Plumber.</w:t>
      </w:r>
    </w:p>
    <w:p>
      <w:pPr>
        <w:numPr>
          <w:ilvl w:val="0"/>
          <w:numId w:val="1002"/>
        </w:numPr>
        <w:pStyle w:val="Compact"/>
      </w:pPr>
      <w:r>
        <w:t xml:space="preserve">Comparison with industry benchmarks and best practices.</w:t>
      </w:r>
    </w:p>
    <w:bookmarkEnd w:id="23"/>
    <w:bookmarkStart w:id="29" w:name="findings"/>
    <w:p>
      <w:pPr>
        <w:pStyle w:val="Heading2"/>
      </w:pPr>
      <w:r>
        <w:t xml:space="preserve">4. Findings</w:t>
      </w:r>
    </w:p>
    <w:bookmarkStart w:id="24" w:name="technical-expertise"/>
    <w:p>
      <w:pPr>
        <w:pStyle w:val="Heading3"/>
      </w:pPr>
      <w:r>
        <w:t xml:space="preserve">4.1 Technical Expertise</w:t>
      </w:r>
    </w:p>
    <w:p>
      <w:pPr>
        <w:pStyle w:val="FirstParagraph"/>
      </w:pPr>
      <w:r>
        <w:t xml:space="preserve">The Plumber demonstrated a high level of technical expertise, effectively handling a wide range of tasks from routine maintenance to complex installations. The ability to diagnose issues accurately and implement efficient solutions was consistently noted.</w:t>
      </w:r>
    </w:p>
    <w:bookmarkEnd w:id="24"/>
    <w:bookmarkStart w:id="25" w:name="compliance-with-regulations"/>
    <w:p>
      <w:pPr>
        <w:pStyle w:val="Heading3"/>
      </w:pPr>
      <w:r>
        <w:t xml:space="preserve">4.2 Compliance with Regulations</w:t>
      </w:r>
    </w:p>
    <w:p>
      <w:pPr>
        <w:pStyle w:val="FirstParagraph"/>
      </w:pPr>
      <w:r>
        <w:t xml:space="preserve">All services were found to be in compliance with the local regulations governing plumbing work in Spain Madrid. The Plumber holds the necessary certifications and licenses, ensuring that all work meets the required legal standards.</w:t>
      </w:r>
    </w:p>
    <w:bookmarkEnd w:id="25"/>
    <w:bookmarkStart w:id="26" w:name="customer-service"/>
    <w:p>
      <w:pPr>
        <w:pStyle w:val="Heading3"/>
      </w:pPr>
      <w:r>
        <w:t xml:space="preserve">4.3 Customer Service</w:t>
      </w:r>
    </w:p>
    <w:p>
      <w:pPr>
        <w:pStyle w:val="FirstParagraph"/>
      </w:pPr>
      <w:r>
        <w:t xml:space="preserve">Customer feedback was overwhelmingly positive, with clients praising the Plumber for their professionalism, punctuality, and clear communication. The ability to explain technical issues in layman's terms was particularly appreciated.</w:t>
      </w:r>
    </w:p>
    <w:bookmarkEnd w:id="26"/>
    <w:bookmarkStart w:id="27" w:name="efficiency-and-timeliness"/>
    <w:p>
      <w:pPr>
        <w:pStyle w:val="Heading3"/>
      </w:pPr>
      <w:r>
        <w:t xml:space="preserve">4.4 Efficiency and Timeliness</w:t>
      </w:r>
    </w:p>
    <w:p>
      <w:pPr>
        <w:pStyle w:val="FirstParagraph"/>
      </w:pPr>
      <w:r>
        <w:t xml:space="preserve">The Plumber consistently delivered services within the agreed timeframes, minimizing disruptions to clients. Emergency services were handled promptly, reflecting a strong commitment to customer satisfaction.</w:t>
      </w:r>
    </w:p>
    <w:bookmarkEnd w:id="27"/>
    <w:bookmarkStart w:id="28" w:name="use-of-technology"/>
    <w:p>
      <w:pPr>
        <w:pStyle w:val="Heading3"/>
      </w:pPr>
      <w:r>
        <w:t xml:space="preserve">4.5 Use of Technology</w:t>
      </w:r>
    </w:p>
    <w:p>
      <w:pPr>
        <w:pStyle w:val="FirstParagraph"/>
      </w:pPr>
      <w:r>
        <w:t xml:space="preserve">The Plumber utilizes modern tools and technologies, enhancing the accuracy and efficiency of their work. This includes the use of advanced diagnostic equipment and eco-friendly solutions.</w:t>
      </w:r>
    </w:p>
    <w:bookmarkEnd w:id="28"/>
    <w:bookmarkEnd w:id="29"/>
    <w:bookmarkStart w:id="30" w:name="recommendations"/>
    <w:p>
      <w:pPr>
        <w:pStyle w:val="Heading2"/>
      </w:pPr>
      <w:r>
        <w:t xml:space="preserve">5. Recommendations</w:t>
      </w:r>
    </w:p>
    <w:p>
      <w:pPr>
        <w:pStyle w:val="FirstParagraph"/>
      </w:pPr>
      <w:r>
        <w:t xml:space="preserve">Based on the findings, the following recommendations are made:</w:t>
      </w:r>
    </w:p>
    <w:p>
      <w:pPr>
        <w:numPr>
          <w:ilvl w:val="0"/>
          <w:numId w:val="1003"/>
        </w:numPr>
        <w:pStyle w:val="Compact"/>
      </w:pPr>
      <w:r>
        <w:t xml:space="preserve">Continue to invest in training and development to stay abreast of the latest industry advancements.</w:t>
      </w:r>
    </w:p>
    <w:p>
      <w:pPr>
        <w:numPr>
          <w:ilvl w:val="0"/>
          <w:numId w:val="1003"/>
        </w:numPr>
        <w:pStyle w:val="Compact"/>
      </w:pPr>
      <w:r>
        <w:t xml:space="preserve">Enhance digital presence to improve accessibility and communication with clients.</w:t>
      </w:r>
    </w:p>
    <w:p>
      <w:pPr>
        <w:numPr>
          <w:ilvl w:val="0"/>
          <w:numId w:val="1003"/>
        </w:numPr>
        <w:pStyle w:val="Compact"/>
      </w:pPr>
      <w:r>
        <w:t xml:space="preserve">Consider expanding services to include more sustainable and energy-efficient solutions.</w:t>
      </w:r>
    </w:p>
    <w:bookmarkEnd w:id="30"/>
    <w:bookmarkStart w:id="31" w:name="conclusion"/>
    <w:p>
      <w:pPr>
        <w:pStyle w:val="Heading2"/>
      </w:pPr>
      <w:r>
        <w:t xml:space="preserve">6. Conclusion</w:t>
      </w:r>
    </w:p>
    <w:p>
      <w:pPr>
        <w:pStyle w:val="FirstParagraph"/>
      </w:pPr>
      <w:r>
        <w:t xml:space="preserve">In conclusion, the Plumber services reviewed in Spain Madrid exhibit a high standard of professionalism and technical competence. The commitment to quality, compliance, and customer satisfaction positions them as a reliable choice for plumbing needs in the region. Continuous improvement and adaptation to emerging trends will further solidify their standing in the market.</w:t>
      </w:r>
    </w:p>
    <w:bookmarkEnd w:id="31"/>
    <w:p>
      <w:pPr>
        <w:pStyle w:val="BodyText"/>
      </w:pPr>
      <w:r>
        <w:rPr>
          <w:bCs/>
          <w:b/>
        </w:rPr>
        <w:t xml:space="preserve">Reviewed by:</w:t>
      </w:r>
    </w:p>
    <w:p>
      <w:pPr>
        <w:pStyle w:val="BodyText"/>
      </w:pPr>
      <w:r>
        <w:t xml:space="preserve">John Doe, Senior Technical Reviewer</w:t>
      </w:r>
    </w:p>
    <w:p>
      <w:pPr>
        <w:pStyle w:val="BodyText"/>
      </w:pPr>
      <w:r>
        <w:t xml:space="preserve">Jane Smith, Quality Assurance Specialist</w:t>
      </w:r>
    </w:p>
    <w:p>
      <w:pPr>
        <w:pStyle w:val="BodyText"/>
      </w:pPr>
      <w:r>
        <w:t xml:space="preserve">Carlos Rodriguez, Local Compliance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Spain Madrid</dc:title>
  <dc:creator/>
  <dc:language>en</dc:language>
  <cp:keywords/>
  <dcterms:created xsi:type="dcterms:W3CDTF">2026-10-10T07:21:48Z</dcterms:created>
  <dcterms:modified xsi:type="dcterms:W3CDTF">2026-10-10T07:21:48Z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