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Plumber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Plumbing Inspector, Chicago Department of Buildings</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proficiency, and regulatory compliance of a licensed Plumber operating within the jurisdiction of United States Chicago. The purpose of this review is to ensure that the plumbing systems installed, maintained, or repaired by the subject Plumber meet the rigorous standards set forth by the Chicago Plumbing Code, the Illinois Plumbing License Law, and industry best practices. This document serves as an official assessment of the Plumber’s adherence to safety protocols, workmanship quality, and ethical conduct.</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recent projects undertaken by the Plumber in various residential and commercial settings across United States Chicago. The review includes an inspection of installation techniques, material selection, system testing procedures, and documentation practices. Special attention was given to the Plumber’s ability to navigate the unique challenges presented by Chicago’s aging infrastructure, extreme weather conditions, and strict municipal regulations.</w:t>
      </w:r>
    </w:p>
    <w:bookmarkEnd w:id="22"/>
    <w:bookmarkStart w:id="23" w:name="regulatory-compliance"/>
    <w:p>
      <w:pPr>
        <w:pStyle w:val="Heading2"/>
      </w:pPr>
      <w:r>
        <w:t xml:space="preserve">3. Regulatory Compliance</w:t>
      </w:r>
    </w:p>
    <w:p>
      <w:pPr>
        <w:pStyle w:val="FirstParagraph"/>
      </w:pPr>
      <w:r>
        <w:t xml:space="preserve">One of the primary focuses of this Peer Review Report is the Plumber’s compliance with local and state regulations. In United States Chicago, plumbers must adhere to the Chicago Plumbing Code, which is based on the International Plumbing Code (IPC) with local amendments. The review found that the Plumber consistently obtains the necessary permits before commencing work, ensuring that all projects are legally sanctioned and inspected by the Chicago Department of Buildings.</w:t>
      </w:r>
    </w:p>
    <w:p>
      <w:pPr>
        <w:pStyle w:val="BodyText"/>
      </w:pPr>
      <w:r>
        <w:t xml:space="preserve">Furthermore, the Plumber demonstrates a thorough understanding of the Illinois Plumbing License Law, maintaining an active license and staying updated on continuing education requirements. This commitment to regulatory compliance is crucial in a city like Chicago, where non-compliance can lead to significant penalties and safety hazards.</w:t>
      </w:r>
    </w:p>
    <w:bookmarkEnd w:id="23"/>
    <w:bookmarkStart w:id="24" w:name="technical-proficiency"/>
    <w:p>
      <w:pPr>
        <w:pStyle w:val="Heading2"/>
      </w:pPr>
      <w:r>
        <w:t xml:space="preserve">4. Technical Proficiency</w:t>
      </w:r>
    </w:p>
    <w:p>
      <w:pPr>
        <w:pStyle w:val="FirstParagraph"/>
      </w:pPr>
      <w:r>
        <w:t xml:space="preserve">The technical skills of the Plumber were evaluated through on-site inspections of completed projects. The review assessed the quality of pipe installations, the integrity of joints and connections, and the proper functioning of fixtures and appliances. The Plumber exhibited a high level of technical proficiency, demonstrating expertise in both traditional and modern plumbing techniques.</w:t>
      </w:r>
    </w:p>
    <w:p>
      <w:pPr>
        <w:pStyle w:val="BodyText"/>
      </w:pPr>
      <w:r>
        <w:t xml:space="preserve">In United States Chicago, where many buildings have older plumbing systems, the Plumber’s ability to work with a variety of materials, including cast iron, copper, and PVC, was particularly noteworthy. The review found that the Plumber employs appropriate methods for repairing and replacing aging pipes, ensuring minimal disruption to building occupants and long-term system reliability.</w:t>
      </w:r>
    </w:p>
    <w:bookmarkEnd w:id="24"/>
    <w:bookmarkStart w:id="25" w:name="safety-standards"/>
    <w:p>
      <w:pPr>
        <w:pStyle w:val="Heading2"/>
      </w:pPr>
      <w:r>
        <w:t xml:space="preserve">5. Safety Standards</w:t>
      </w:r>
    </w:p>
    <w:p>
      <w:pPr>
        <w:pStyle w:val="FirstParagraph"/>
      </w:pPr>
      <w:r>
        <w:t xml:space="preserve">Safety is a paramount concern in the plumbing industry, and this Peer Review Report places significant emphasis on the Plumber’s adherence to safety standards. The review examined the Plumber’s use of personal protective equipment (PPE), safe handling of tools and materials, and implementation of safety protocols during installations and repairs.</w:t>
      </w:r>
    </w:p>
    <w:p>
      <w:pPr>
        <w:pStyle w:val="BodyText"/>
      </w:pPr>
      <w:r>
        <w:t xml:space="preserve">In the context of United States Chicago, where construction sites can present unique hazards, the Plumber’s commitment to safety is commendable. The review found that the Plumber consistently follows OSHA guidelines and Chicago-specific safety regulations, creating a safe working environment for both employees and building occupants.</w:t>
      </w:r>
    </w:p>
    <w:bookmarkEnd w:id="25"/>
    <w:bookmarkStart w:id="26" w:name="workmanship-quality"/>
    <w:p>
      <w:pPr>
        <w:pStyle w:val="Heading2"/>
      </w:pPr>
      <w:r>
        <w:t xml:space="preserve">6. Workmanship Quality</w:t>
      </w:r>
    </w:p>
    <w:p>
      <w:pPr>
        <w:pStyle w:val="FirstParagraph"/>
      </w:pPr>
      <w:r>
        <w:t xml:space="preserve">The quality of workmanship is a critical factor in the success of any plumbing project. This Peer Review Report evaluated the Plumber’s attention to detail, precision in installations, and overall craftsmanship. The review found that the Plumber consistently delivers high-quality work, with clean, organized installations that meet or exceed industry standards.</w:t>
      </w:r>
    </w:p>
    <w:p>
      <w:pPr>
        <w:pStyle w:val="BodyText"/>
      </w:pPr>
      <w:r>
        <w:t xml:space="preserve">In United States Chicago, where plumbing systems must withstand harsh winter conditions and potential freeze-thaw cycles, the Plumber’s use of proper insulation techniques and freeze-resistant materials was particularly impressive. This proactive approach to workmanship quality helps prevent costly repairs and ensures the longevity of plumbing systems.</w:t>
      </w:r>
    </w:p>
    <w:bookmarkEnd w:id="26"/>
    <w:bookmarkStart w:id="27" w:name="customer-service-and-professionalism"/>
    <w:p>
      <w:pPr>
        <w:pStyle w:val="Heading2"/>
      </w:pPr>
      <w:r>
        <w:t xml:space="preserve">7. Customer Service and Professionalism</w:t>
      </w:r>
    </w:p>
    <w:p>
      <w:pPr>
        <w:pStyle w:val="FirstParagraph"/>
      </w:pPr>
      <w:r>
        <w:t xml:space="preserve">While technical skills are essential, customer service and professionalism are equally important for a successful Plumber. This Peer Review Report assessed the Plumber’s communication skills, responsiveness to client needs, and overall professionalism. The review found that the Plumber maintains open lines of communication with clients, providing clear explanations of work performed and offering valuable advice on plumbing maintenance.</w:t>
      </w:r>
    </w:p>
    <w:p>
      <w:pPr>
        <w:pStyle w:val="BodyText"/>
      </w:pPr>
      <w:r>
        <w:t xml:space="preserve">In the competitive market of United States Chicago, where customers have high expectations for service quality, the Plumber’s commitment to customer satisfaction is a significant asset. The review noted that the Plumber consistently receives positive feedback from clients, highlighting their reliability, punctuality, and fair pricing.</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it is evident that the Plumber under review demonstrates a high level of competency, professionalism, and regulatory compliance. The Plumber’s technical skills, adherence to safety standards, and commitment to quality workmanship make them a valuable asset to the plumbing industry in United States Chicago.</w:t>
      </w:r>
    </w:p>
    <w:p>
      <w:pPr>
        <w:pStyle w:val="BodyText"/>
      </w:pPr>
      <w:r>
        <w:t xml:space="preserve">To further enhance their performance, the following recommendations are provided:</w:t>
      </w:r>
    </w:p>
    <w:p>
      <w:pPr>
        <w:numPr>
          <w:ilvl w:val="0"/>
          <w:numId w:val="1001"/>
        </w:numPr>
        <w:pStyle w:val="Compact"/>
      </w:pPr>
      <w:r>
        <w:t xml:space="preserve">Continue to stay updated on changes to the Chicago Plumbing Code and industry best practices.</w:t>
      </w:r>
    </w:p>
    <w:p>
      <w:pPr>
        <w:numPr>
          <w:ilvl w:val="0"/>
          <w:numId w:val="1001"/>
        </w:numPr>
        <w:pStyle w:val="Compact"/>
      </w:pPr>
      <w:r>
        <w:t xml:space="preserve">Invest in advanced training for emerging technologies and sustainable plumbing solutions.</w:t>
      </w:r>
    </w:p>
    <w:p>
      <w:pPr>
        <w:numPr>
          <w:ilvl w:val="0"/>
          <w:numId w:val="1001"/>
        </w:numPr>
        <w:pStyle w:val="Compact"/>
      </w:pPr>
      <w:r>
        <w:t xml:space="preserve">Maintain a strong focus on customer service to build long-term relationships with clients.</w:t>
      </w:r>
    </w:p>
    <w:p>
      <w:pPr>
        <w:pStyle w:val="FirstParagraph"/>
      </w:pPr>
      <w:r>
        <w:t xml:space="preserve">In conclusion, this Peer Review Report affirms that the Plumber meets and exceeds the standards expected of a licensed professional in United States Chicago. Their dedication to excellence and compliance ensures the safety and reliability of plumbing systems in the city.</w:t>
      </w:r>
    </w:p>
    <w:bookmarkEnd w:id="28"/>
    <w:p>
      <w:pPr>
        <w:pStyle w:val="BodyText"/>
      </w:pPr>
      <w:r>
        <w:rPr>
          <w:bCs/>
          <w:b/>
        </w:rPr>
        <w:t xml:space="preserve">Reviewed by:</w:t>
      </w:r>
    </w:p>
    <w:p>
      <w:pPr>
        <w:pStyle w:val="BodyText"/>
      </w:pPr>
      <w:r>
        <w:t xml:space="preserve">John Doe</w:t>
      </w:r>
    </w:p>
    <w:p>
      <w:pPr>
        <w:pStyle w:val="BodyText"/>
      </w:pPr>
      <w:r>
        <w:t xml:space="preserve">Senior Plumbing Inspector</w:t>
      </w:r>
    </w:p>
    <w:p>
      <w:pPr>
        <w:pStyle w:val="BodyText"/>
      </w:pPr>
      <w:r>
        <w:t xml:space="preserve">Chicago Department of Buildings</w:t>
      </w:r>
    </w:p>
    <w:p>
      <w:pPr>
        <w:pStyle w:val="BodyText"/>
      </w:pP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United States Chicago</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