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Plumber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Master Plumber / Industry Peer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adherence to safety standards, and professional conduct of a Plumber operating within the jurisdiction of United States Houston. The purpose of this document is to provide a comprehensive analysis of the subject's ability to navigate the unique environmental and regulatory challenges presented by the Houston metropolitan area. The review focuses on compliance with the Houston Plumbing Code, the Texas State Board of Plumbing Examiners (TSBPE) regulations, and the specific demands of local infrastructure.</w:t>
      </w:r>
    </w:p>
    <w:bookmarkEnd w:id="21"/>
    <w:bookmarkStart w:id="22" w:name="regulatory-compliance-and-licensing"/>
    <w:p>
      <w:pPr>
        <w:pStyle w:val="Heading2"/>
      </w:pPr>
      <w:r>
        <w:t xml:space="preserve">2. Regulatory Compliance and Licensing</w:t>
      </w:r>
    </w:p>
    <w:p>
      <w:pPr>
        <w:pStyle w:val="FirstParagraph"/>
      </w:pPr>
      <w:r>
        <w:t xml:space="preserve">The first criterion of this review assesses the Plumber's adherence to legal requirements in the United States Houston region. It is imperative that any professional operating in this capacity holds a valid license issued by the TSBPE. The review confirms that the subject maintains current licensure and possesses the necessary continuing education credits required by the state of Texas.</w:t>
      </w:r>
    </w:p>
    <w:p>
      <w:pPr>
        <w:pStyle w:val="BodyText"/>
      </w:pPr>
      <w:r>
        <w:t xml:space="preserve">Furthermore, the Plumber demonstrates a thorough understanding of the Houston Plumbing Code, which is based on the International Plumbing Code (IPC) with specific local amendments. The subject correctly applies these codes regarding permit acquisition, inspection scheduling, and final sign-offs. In the context of United States Houston, where municipal oversight is strict, the Plumber's ability to navigate the City of Houston's development services department is a critical competency that has been verified during this review.</w:t>
      </w:r>
    </w:p>
    <w:bookmarkEnd w:id="22"/>
    <w:bookmarkStart w:id="23" w:name="Xf6407d0052c60a97bd273f890950f6473985fb1"/>
    <w:p>
      <w:pPr>
        <w:pStyle w:val="Heading2"/>
      </w:pPr>
      <w:r>
        <w:t xml:space="preserve">3. Technical Proficiency and Infrastructure Adaptation</w:t>
      </w:r>
    </w:p>
    <w:p>
      <w:pPr>
        <w:pStyle w:val="FirstParagraph"/>
      </w:pPr>
      <w:r>
        <w:t xml:space="preserve">The geological and infrastructural landscape of United States Houston presents distinct challenges for a Plumber. The region is characterized by expansive clay soils, which are prone to significant swelling and shrinking based on moisture levels. This Peer Review Report notes that the subject Plumber exhibits exceptional skill in diagnosing and repairing foundation-related plumbing issues, such as slab leaks and shifting pipe joints.</w:t>
      </w:r>
    </w:p>
    <w:p>
      <w:pPr>
        <w:pStyle w:val="BodyText"/>
      </w:pPr>
      <w:r>
        <w:t xml:space="preserve">The review highlights the Plumber's proficiency in utilizing electronic leak detection equipment and thermal imaging cameras, tools that are essential for minimizing invasive repairs in Houston's older residential structures. Additionally, the subject demonstrates competence in working with various pipe materials common in the area, including cast iron, copper, and PVC, ensuring that repairs are durable and resistant to the corrosive nature of local soil conditions.</w:t>
      </w:r>
    </w:p>
    <w:bookmarkEnd w:id="23"/>
    <w:bookmarkStart w:id="24" w:name="X0abbc52c24f7cbc400901eb96622514fb1a8f52"/>
    <w:p>
      <w:pPr>
        <w:pStyle w:val="Heading2"/>
      </w:pPr>
      <w:r>
        <w:t xml:space="preserve">4. Environmental Considerations and Stormwater Management</w:t>
      </w:r>
    </w:p>
    <w:p>
      <w:pPr>
        <w:pStyle w:val="FirstParagraph"/>
      </w:pPr>
      <w:r>
        <w:t xml:space="preserve">Given the high rainfall and flood risk associated with United States Houston, proper stormwater management is a vital aspect of plumbing work. This report evaluates the Plumber's approach to drainage systems and sump pump installations. The subject is commended for designing and installing backwater valves in basements and lower-level utility rooms, a crucial measure to prevent sewage backup during heavy storms.</w:t>
      </w:r>
    </w:p>
    <w:p>
      <w:pPr>
        <w:pStyle w:val="BodyText"/>
      </w:pPr>
      <w:r>
        <w:t xml:space="preserve">The Plumber also shows awareness of the separation between sanitary sewers and storm drains, a common regulatory focus in Houston to prevent contamination of local waterways. The review confirms that the subject adheres to best practices for grading and exterior drainage, ensuring that water is directed away from building foundations to mitigate long-term structural damage.</w:t>
      </w:r>
    </w:p>
    <w:bookmarkEnd w:id="24"/>
    <w:bookmarkStart w:id="25" w:name="Xca8e9a30d9ba4f52cc2f1703ab3028be16704b4"/>
    <w:p>
      <w:pPr>
        <w:pStyle w:val="Heading2"/>
      </w:pPr>
      <w:r>
        <w:t xml:space="preserve">5. Safety Standards and Professional Conduct</w:t>
      </w:r>
    </w:p>
    <w:p>
      <w:pPr>
        <w:pStyle w:val="FirstParagraph"/>
      </w:pPr>
      <w:r>
        <w:t xml:space="preserve">Safety is paramount in the plumbing trade. This Peer Review Report assesses the Plumber's commitment to Occupational Safety and Health Administration (OSHA) standards. The subject consistently utilizes appropriate personal protective equipment (PPE) and follows safe work practices when handling hazardous materials, such as lead pipes or asbestos-containing components often found in older Houston properties.</w:t>
      </w:r>
    </w:p>
    <w:p>
      <w:pPr>
        <w:pStyle w:val="BodyText"/>
      </w:pPr>
      <w:r>
        <w:t xml:space="preserve">Professional conduct is also a key metric. The Plumber is noted for clear communication with clients, providing detailed estimates, and explaining the scope of work in a transparent manner. In the competitive market of United States Houston, maintaining trust through honesty and reliability is essential. The subject's punctuality, cleanliness of the work site, and respect for the client's property reflect a high standard of professionalism.</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Plumber under review possesses the requisite skills, knowledge, and ethical standards to perform plumbing services effectively in United States Houston. The subject's ability to adapt to local soil conditions, comply with strict municipal codes, and prioritize safety makes them a valuable asset to the community.</w:t>
      </w:r>
    </w:p>
    <w:p>
      <w:pPr>
        <w:pStyle w:val="BodyText"/>
      </w:pPr>
      <w:r>
        <w:t xml:space="preserve">It is recommended that the Plumber continues to engage in ongoing education regarding emerging technologies in water conservation and green plumbing practices, which are increasingly important in the region. Overall, the subject meets and exceeds the expectations set forth by industry peers and regulatory bodies.</w:t>
      </w:r>
    </w:p>
    <w:bookmarkEnd w:id="26"/>
    <w:p>
      <w:pPr>
        <w:pStyle w:val="BodyText"/>
      </w:pPr>
      <w:r>
        <w:rPr>
          <w:bCs/>
          <w:b/>
        </w:rPr>
        <w:t xml:space="preserve">Reviewed By:</w:t>
      </w:r>
    </w:p>
    <w:p>
      <w:pPr>
        <w:pStyle w:val="BodyText"/>
      </w:pPr>
      <w:r>
        <w:t xml:space="preserve">__________________________</w:t>
      </w:r>
    </w:p>
    <w:p>
      <w:pPr>
        <w:pStyle w:val="BodyText"/>
      </w:pPr>
      <w:r>
        <w:t xml:space="preserve">Senior Master Plumber</w:t>
      </w:r>
    </w:p>
    <w:p>
      <w:pPr>
        <w:pStyle w:val="BodyText"/>
      </w:pPr>
      <w:r>
        <w:t xml:space="preserve">License No. [Redacted]</w:t>
      </w:r>
    </w:p>
    <w:p>
      <w:pPr>
        <w:pStyle w:val="BodyText"/>
      </w:pP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States Houston</dc:title>
  <dc:creator/>
  <dc:language>en</dc:language>
  <cp:keywords/>
  <dcterms:created xsi:type="dcterms:W3CDTF">2026-10-10T06:31:30Z</dcterms:created>
  <dcterms:modified xsi:type="dcterms:W3CDTF">2026-10-10T06:31:30Z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