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conducted to evaluate the performance, conduct, and professional development of a Police Officer serving in Brazil Brasília. The purpose of this review is to ensure that the officer adheres to the highest standards of law enforcement, maintains public trust, and contributes positively to the safety and security of the community. This document outlines the officer's strengths, areas for improvement, and recommendations for future development.</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Rank:</w:t>
            </w:r>
          </w:p>
        </w:tc>
        <w:tc>
          <w:tcPr/>
          <w:p>
            <w:pPr>
              <w:pStyle w:val="Compact"/>
              <w:jc w:val="left"/>
            </w:pPr>
            <w:r>
              <w:t xml:space="preserve">[Rank]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6" w:name="performance-evaluation"/>
    <w:p>
      <w:pPr>
        <w:pStyle w:val="Heading2"/>
      </w:pPr>
      <w:r>
        <w:t xml:space="preserve">3. Performance Evaluation</w:t>
      </w:r>
    </w:p>
    <w:bookmarkStart w:id="23" w:name="operational-effectiveness"/>
    <w:p>
      <w:pPr>
        <w:pStyle w:val="Heading3"/>
      </w:pPr>
      <w:r>
        <w:t xml:space="preserve">3.1 Operational Effectiveness</w:t>
      </w:r>
    </w:p>
    <w:p>
      <w:pPr>
        <w:pStyle w:val="FirstParagraph"/>
      </w:pPr>
      <w:r>
        <w:t xml:space="preserve">The Police Officer has demonstrated a strong commitment to operational effectiveness in Brazil Brasília. During the review period, the officer actively participated in various law enforcement activities, including patrol duties, crime prevention initiatives, and emergency response operations. The officer's ability to assess situations quickly and make informed decisions has been commendable. Notably, the officer contributed to the successful resolution of several cases, showcasing a high level of professionalism and dedication.</w:t>
      </w:r>
    </w:p>
    <w:bookmarkEnd w:id="23"/>
    <w:bookmarkStart w:id="24" w:name="community-engagement"/>
    <w:p>
      <w:pPr>
        <w:pStyle w:val="Heading3"/>
      </w:pPr>
      <w:r>
        <w:t xml:space="preserve">3.2 Community Engagement</w:t>
      </w:r>
    </w:p>
    <w:p>
      <w:pPr>
        <w:pStyle w:val="FirstParagraph"/>
      </w:pPr>
      <w:r>
        <w:t xml:space="preserve">Community engagement is a critical aspect of policing in Brazil Brasília, and the officer has shown a proactive approach in building positive relationships with the local population. The officer regularly attended community meetings, participated in outreach programs, and maintained open lines of communication with residents. These efforts have helped foster trust and cooperation between the police force and the community, which is essential for effective law enforcement.</w:t>
      </w:r>
    </w:p>
    <w:bookmarkEnd w:id="24"/>
    <w:bookmarkStart w:id="25" w:name="adherence-to-policies-and-procedures"/>
    <w:p>
      <w:pPr>
        <w:pStyle w:val="Heading3"/>
      </w:pPr>
      <w:r>
        <w:t xml:space="preserve">3.3 Adherence to Policies and Procedures</w:t>
      </w:r>
    </w:p>
    <w:p>
      <w:pPr>
        <w:pStyle w:val="FirstParagraph"/>
      </w:pPr>
      <w:r>
        <w:t xml:space="preserve">The officer has consistently adhered to the policies and procedures established by the police department in Brazil Brasília. This includes following protocols for use of force, evidence collection, and report writing. The officer's attention to detail and commitment to procedural integrity have been evident in all aspects of their work, ensuring that operations are conducted lawfully and ethically.</w:t>
      </w:r>
    </w:p>
    <w:bookmarkEnd w:id="25"/>
    <w:bookmarkEnd w:id="26"/>
    <w:bookmarkStart w:id="29" w:name="areas-for-improvement"/>
    <w:p>
      <w:pPr>
        <w:pStyle w:val="Heading2"/>
      </w:pPr>
      <w:r>
        <w:t xml:space="preserve">4. Areas for Improvement</w:t>
      </w:r>
    </w:p>
    <w:bookmarkStart w:id="27" w:name="communication-skills"/>
    <w:p>
      <w:pPr>
        <w:pStyle w:val="Heading3"/>
      </w:pPr>
      <w:r>
        <w:t xml:space="preserve">4.1 Communication Skills</w:t>
      </w:r>
    </w:p>
    <w:p>
      <w:pPr>
        <w:pStyle w:val="FirstParagraph"/>
      </w:pPr>
      <w:r>
        <w:t xml:space="preserve">While the officer has demonstrated strong communication skills in most situations, there is room for improvement in de-escalation techniques during high-stress encounters. Enhancing these skills will further contribute to the officer's ability to manage conflicts effectively and maintain public safety.</w:t>
      </w:r>
    </w:p>
    <w:bookmarkEnd w:id="27"/>
    <w:bookmarkStart w:id="28" w:name="continuous-professional-development"/>
    <w:p>
      <w:pPr>
        <w:pStyle w:val="Heading3"/>
      </w:pPr>
      <w:r>
        <w:t xml:space="preserve">4.2 Continuous Professional Development</w:t>
      </w:r>
    </w:p>
    <w:p>
      <w:pPr>
        <w:pStyle w:val="FirstParagraph"/>
      </w:pPr>
      <w:r>
        <w:t xml:space="preserve">The officer is encouraged to pursue additional training opportunities in areas such as cultural competency, mental health awareness, and advanced investigative techniques. These areas are particularly relevant in the diverse and dynamic environment of Brazil Brasília, where officers must be equipped to handle a wide range of challenges.</w:t>
      </w:r>
    </w:p>
    <w:bookmarkEnd w:id="28"/>
    <w:bookmarkEnd w:id="29"/>
    <w:bookmarkStart w:id="30" w:name="recommendations"/>
    <w:p>
      <w:pPr>
        <w:pStyle w:val="Heading2"/>
      </w:pPr>
      <w:r>
        <w:t xml:space="preserve">5. Recommendations</w:t>
      </w:r>
    </w:p>
    <w:p>
      <w:pPr>
        <w:numPr>
          <w:ilvl w:val="0"/>
          <w:numId w:val="1001"/>
        </w:numPr>
        <w:pStyle w:val="Compact"/>
      </w:pPr>
      <w:r>
        <w:t xml:space="preserve">Enroll in specialized training programs focused on de-escalation and conflict resolution.</w:t>
      </w:r>
    </w:p>
    <w:p>
      <w:pPr>
        <w:numPr>
          <w:ilvl w:val="0"/>
          <w:numId w:val="1001"/>
        </w:numPr>
        <w:pStyle w:val="Compact"/>
      </w:pPr>
      <w:r>
        <w:t xml:space="preserve">Participate in workshops on cultural diversity and community policing strategies.</w:t>
      </w:r>
    </w:p>
    <w:p>
      <w:pPr>
        <w:numPr>
          <w:ilvl w:val="0"/>
          <w:numId w:val="1001"/>
        </w:numPr>
        <w:pStyle w:val="Compact"/>
      </w:pPr>
      <w:r>
        <w:t xml:space="preserve">Seek mentorship from senior officers to gain insights into advanced investigative methods.</w:t>
      </w:r>
    </w:p>
    <w:p>
      <w:pPr>
        <w:numPr>
          <w:ilvl w:val="0"/>
          <w:numId w:val="1001"/>
        </w:numPr>
        <w:pStyle w:val="Compact"/>
      </w:pPr>
      <w:r>
        <w:t xml:space="preserve">Continue to engage actively with the community to strengthen trust and cooperation.</w:t>
      </w:r>
    </w:p>
    <w:bookmarkEnd w:id="30"/>
    <w:bookmarkStart w:id="31" w:name="conclusion"/>
    <w:p>
      <w:pPr>
        <w:pStyle w:val="Heading2"/>
      </w:pPr>
      <w:r>
        <w:t xml:space="preserve">6. Conclusion</w:t>
      </w:r>
    </w:p>
    <w:p>
      <w:pPr>
        <w:pStyle w:val="FirstParagraph"/>
      </w:pPr>
      <w:r>
        <w:t xml:space="preserve">In conclusion, the Police Officer under review has demonstrated a high level of professionalism, dedication, and commitment to the principles of law enforcement in Brazil Brasília. While there are areas for improvement, the officer's overall performance has been exemplary. By addressing the identified areas for improvement and embracing opportunities for professional development, the officer is well-positioned to continue making significant contributions to the safety and well-being of the community.</w:t>
      </w:r>
    </w:p>
    <w:bookmarkEnd w:id="31"/>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Brazil Brasília</dc:title>
  <dc:creator/>
  <dc:language>en</dc:language>
  <cp:keywords/>
  <dcterms:created xsi:type="dcterms:W3CDTF">2026-10-10T05:54:19Z</dcterms:created>
  <dcterms:modified xsi:type="dcterms:W3CDTF">2026-10-10T05:54:19Z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