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Guangzhou</w:t>
      </w:r>
      <w:r>
        <w:t xml:space="preserve"> </w:t>
      </w:r>
      <w:r>
        <w:t xml:space="preserve">Public</w:t>
      </w:r>
      <w:r>
        <w:t xml:space="preserve"> </w:t>
      </w:r>
      <w:r>
        <w:t xml:space="preserve">Security</w:t>
      </w:r>
      <w:r>
        <w:t xml:space="preserve"> </w:t>
      </w:r>
      <w:r>
        <w:t xml:space="preserve">Bureau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China Guangzhou Public Security Bureau</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is prepared to assess the performance, conduct, and professional development of a Police Officer serving within the Guangzhou Public Security Bureau. The evaluation is conducted by peers who have worked closely with the officer in various operational and administrative capacities. The purpose of this report is to provide a comprehensive and objective analysis of the officer's strengths, areas for improvement, and overall contribution to the mission of maintaining public safety and order in China Guangzhou.</w:t>
      </w:r>
    </w:p>
    <w:bookmarkEnd w:id="21"/>
    <w:bookmarkStart w:id="22" w:name="operational-performance"/>
    <w:p>
      <w:pPr>
        <w:pStyle w:val="Heading2"/>
      </w:pPr>
      <w:r>
        <w:t xml:space="preserve">Operational Performance</w:t>
      </w:r>
    </w:p>
    <w:p>
      <w:pPr>
        <w:pStyle w:val="FirstParagraph"/>
      </w:pPr>
      <w:r>
        <w:t xml:space="preserve">The Police Officer has demonstrated a high level of competence in operational duties. Their ability to respond effectively to emergencies, conduct investigations, and enforce laws aligns with the standards expected of law enforcement personnel in Guangzhou. The officer's familiarity with local regulations and cultural nuances has been particularly beneficial in navigating the diverse urban environment of China Guangzhou.</w:t>
      </w:r>
    </w:p>
    <w:p>
      <w:pPr>
        <w:pStyle w:val="BodyText"/>
      </w:pPr>
      <w:r>
        <w:t xml:space="preserve">Notably, the officer has shown proficiency in utilizing modern policing technologies, including surveillance systems and data analytics tools, which are integral to the Guangzhou Public Security Bureau's efforts to enhance public safety. Their proactive approach to crime prevention and community engagement has contributed to a reduction in local incidents, reflecting positively on their operational effectiveness.</w:t>
      </w:r>
    </w:p>
    <w:bookmarkEnd w:id="22"/>
    <w:bookmarkStart w:id="23" w:name="professional-conduct-and-ethics"/>
    <w:p>
      <w:pPr>
        <w:pStyle w:val="Heading2"/>
      </w:pPr>
      <w:r>
        <w:t xml:space="preserve">Professional Conduct and Ethics</w:t>
      </w:r>
    </w:p>
    <w:p>
      <w:pPr>
        <w:pStyle w:val="FirstParagraph"/>
      </w:pPr>
      <w:r>
        <w:t xml:space="preserve">Professional conduct is a cornerstone of effective policing, and the officer under review has consistently upheld the highest ethical standards. Their interactions with the public, colleagues, and superiors have been marked by respect, integrity, and fairness. In the context of China Guangzhou, where maintaining social harmony is paramount, the officer's ability to de-escalate conflicts and communicate effectively with individuals from diverse backgrounds is commendable.</w:t>
      </w:r>
    </w:p>
    <w:p>
      <w:pPr>
        <w:pStyle w:val="BodyText"/>
      </w:pPr>
      <w:r>
        <w:t xml:space="preserve">The officer has also demonstrated a strong commitment to transparency and accountability, ensuring that all actions are in compliance with legal and procedural guidelines. This adherence to ethical principles reinforces public trust in the police force and supports the broader goals of the Guangzhou Public Security Bureau.</w:t>
      </w:r>
    </w:p>
    <w:bookmarkEnd w:id="23"/>
    <w:bookmarkStart w:id="24" w:name="teamwork-and-collaboration"/>
    <w:p>
      <w:pPr>
        <w:pStyle w:val="Heading2"/>
      </w:pPr>
      <w:r>
        <w:t xml:space="preserve">Teamwork and Collaboration</w:t>
      </w:r>
    </w:p>
    <w:p>
      <w:pPr>
        <w:pStyle w:val="FirstParagraph"/>
      </w:pPr>
      <w:r>
        <w:t xml:space="preserve">Effective policing requires seamless collaboration among team members, and the officer has excelled in this area. They have actively participated in joint operations, shared critical information, and supported colleagues in achieving common objectives. Their willingness to mentor junior officers and contribute to team discussions has fostered a positive and cohesive work environment.</w:t>
      </w:r>
    </w:p>
    <w:p>
      <w:pPr>
        <w:pStyle w:val="BodyText"/>
      </w:pPr>
      <w:r>
        <w:t xml:space="preserve">In the dynamic setting of China Guangzhou, where multi-agency cooperation is often necessary, the officer's ability to work collaboratively with other departments and stakeholders has been instrumental in addressing complex challenges. Their teamwork skills have not only enhanced operational outcomes but also strengthened interdepartmental relationships.</w:t>
      </w:r>
    </w:p>
    <w:bookmarkEnd w:id="24"/>
    <w:bookmarkStart w:id="25" w:name="areas-for-improvement"/>
    <w:p>
      <w:pPr>
        <w:pStyle w:val="Heading2"/>
      </w:pPr>
      <w:r>
        <w:t xml:space="preserve">Areas for Improvement</w:t>
      </w:r>
    </w:p>
    <w:p>
      <w:pPr>
        <w:pStyle w:val="FirstParagraph"/>
      </w:pPr>
      <w:r>
        <w:t xml:space="preserve">While the officer has performed admirably, there are areas where further development could enhance their effectiveness. One such area is advanced language proficiency, particularly in Cantonese, which is widely spoken in Guangzhou. Improving language skills would enable the officer to communicate more effectively with local residents and build stronger community ties.</w:t>
      </w:r>
    </w:p>
    <w:p>
      <w:pPr>
        <w:pStyle w:val="BodyText"/>
      </w:pPr>
      <w:r>
        <w:t xml:space="preserve">Additionally, the officer could benefit from further training in conflict resolution and cultural sensitivity. While their current skills are strong, ongoing education in these areas would ensure they remain equipped to handle the diverse and evolving needs of the Guangzhou community.</w:t>
      </w:r>
    </w:p>
    <w:bookmarkEnd w:id="25"/>
    <w:bookmarkStart w:id="26" w:name="conclusion"/>
    <w:p>
      <w:pPr>
        <w:pStyle w:val="Heading2"/>
      </w:pPr>
      <w:r>
        <w:t xml:space="preserve">Conclusion</w:t>
      </w:r>
    </w:p>
    <w:p>
      <w:pPr>
        <w:pStyle w:val="FirstParagraph"/>
      </w:pPr>
      <w:r>
        <w:t xml:space="preserve">In conclusion, this Peer Review Report highlights the Police Officer's significant contributions to the Guangzhou Public Security Bureau. Their operational competence, ethical conduct, and collaborative spirit make them a valuable asset to the team. By addressing the identified areas for improvement, the officer can further enhance their performance and continue to serve the people of China Guangzhou with distinction.</w:t>
      </w:r>
    </w:p>
    <w:p>
      <w:pPr>
        <w:pStyle w:val="BodyText"/>
      </w:pPr>
      <w:r>
        <w:t xml:space="preserve">This report is submitted as part of the ongoing commitment to excellence and accountability within the police force. It is hoped that the insights provided will support the officer's professional growth and reinforce the high standards of policing in Guangzhou.</w:t>
      </w:r>
    </w:p>
    <w:bookmarkEnd w:id="26"/>
    <w:p>
      <w:pPr>
        <w:pStyle w:val="BodyText"/>
      </w:pPr>
      <w:r>
        <w:rPr>
          <w:bCs/>
          <w:b/>
        </w:rPr>
        <w:t xml:space="preserve">Prepared by:</w:t>
      </w:r>
      <w:r>
        <w:t xml:space="preserve"> </w:t>
      </w:r>
      <w:r>
        <w:t xml:space="preserve">[Peer Reviewer Name]</w:t>
      </w:r>
    </w:p>
    <w:p>
      <w:pPr>
        <w:pStyle w:val="BodyText"/>
      </w:pPr>
      <w:r>
        <w:rPr>
          <w:bCs/>
          <w:b/>
        </w:rPr>
        <w:t xml:space="preserve">Position:</w:t>
      </w:r>
      <w:r>
        <w:t xml:space="preserve"> </w:t>
      </w:r>
      <w:r>
        <w:t xml:space="preserve">Senior Police Officer</w:t>
      </w:r>
    </w:p>
    <w:p>
      <w:pPr>
        <w:pStyle w:val="BodyText"/>
      </w:pPr>
      <w:r>
        <w:rPr>
          <w:bCs/>
          <w:b/>
        </w:rPr>
        <w:t xml:space="preserve">Guangzhou Public Security Bureau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Guangzhou Public Security Bureau</dc:title>
  <dc:creator/>
  <dc:language>en</dc:language>
  <cp:keywords/>
  <dcterms:created xsi:type="dcterms:W3CDTF">2026-10-10T08:14:39Z</dcterms:created>
  <dcterms:modified xsi:type="dcterms:W3CDTF">2026-10-10T08:14:39Z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