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Police</w:t>
      </w:r>
      <w:r>
        <w:t xml:space="preserve"> </w:t>
      </w:r>
      <w:r>
        <w:t xml:space="preserve">Officer</w:t>
      </w:r>
      <w:r>
        <w:t xml:space="preserve"> </w:t>
      </w:r>
      <w:r>
        <w:t xml:space="preserve">-</w:t>
      </w:r>
      <w:r>
        <w:t xml:space="preserve"> </w:t>
      </w:r>
      <w:r>
        <w:t xml:space="preserve">DR</w:t>
      </w:r>
      <w:r>
        <w:t xml:space="preserve"> </w:t>
      </w:r>
      <w:r>
        <w:t xml:space="preserve">Congo</w:t>
      </w:r>
      <w:r>
        <w:t xml:space="preserve"> </w:t>
      </w:r>
      <w:r>
        <w:t xml:space="preserve">Kinshasa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Police Officer Performance Evaluation</w:t>
      </w:r>
    </w:p>
    <w:p>
      <w:pPr>
        <w:pStyle w:val="BodyText"/>
      </w:pPr>
      <w:r>
        <w:rPr>
          <w:bCs/>
          <w:b/>
        </w:rPr>
        <w:t xml:space="preserve">Location:</w:t>
      </w:r>
      <w:r>
        <w:t xml:space="preserve"> </w:t>
      </w:r>
      <w:r>
        <w:t xml:space="preserve">DR Congo Kinshasa</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Introduction</w:t>
      </w:r>
    </w:p>
    <w:p>
      <w:pPr>
        <w:pStyle w:val="FirstParagraph"/>
      </w:pPr>
      <w:r>
        <w:t xml:space="preserve">This Peer Review Report is designed to evaluate the performance, conduct, and professional development of a Police Officer serving in the bustling and complex environment of DR Congo Kinshasa. The purpose of this report is to provide a comprehensive assessment of the officer's capabilities, adherence to protocols, and contributions to maintaining public safety and order within the city. This evaluation is conducted by peers who have worked closely with the officer and are familiar with the challenges and demands of policing in this region.</w:t>
      </w:r>
    </w:p>
    <w:bookmarkEnd w:id="21"/>
    <w:bookmarkStart w:id="22" w:name="background-information"/>
    <w:p>
      <w:pPr>
        <w:pStyle w:val="Heading2"/>
      </w:pPr>
      <w:r>
        <w:t xml:space="preserve">Background Information</w:t>
      </w:r>
    </w:p>
    <w:p>
      <w:pPr>
        <w:pStyle w:val="FirstParagraph"/>
      </w:pPr>
      <w:r>
        <w:rPr>
          <w:bCs/>
          <w:b/>
        </w:rPr>
        <w:t xml:space="preserve">Officer Name:</w:t>
      </w:r>
      <w:r>
        <w:t xml:space="preserve"> </w:t>
      </w:r>
      <w:r>
        <w:t xml:space="preserve">[Officer's Name]</w:t>
      </w:r>
    </w:p>
    <w:p>
      <w:pPr>
        <w:pStyle w:val="BodyText"/>
      </w:pPr>
      <w:r>
        <w:rPr>
          <w:bCs/>
          <w:b/>
        </w:rPr>
        <w:t xml:space="preserve">Rank:</w:t>
      </w:r>
      <w:r>
        <w:t xml:space="preserve"> </w:t>
      </w:r>
      <w:r>
        <w:t xml:space="preserve">[Officer's Rank]</w:t>
      </w:r>
    </w:p>
    <w:p>
      <w:pPr>
        <w:pStyle w:val="BodyText"/>
      </w:pPr>
      <w:r>
        <w:rPr>
          <w:bCs/>
          <w:b/>
        </w:rPr>
        <w:t xml:space="preserve">Unit:</w:t>
      </w:r>
      <w:r>
        <w:t xml:space="preserve"> </w:t>
      </w:r>
      <w:r>
        <w:t xml:space="preserve">[Officer's Unit]</w:t>
      </w:r>
    </w:p>
    <w:p>
      <w:pPr>
        <w:pStyle w:val="BodyText"/>
      </w:pPr>
      <w:r>
        <w:rPr>
          <w:bCs/>
          <w:b/>
        </w:rPr>
        <w:t xml:space="preserve">Review Period:</w:t>
      </w:r>
      <w:r>
        <w:t xml:space="preserve"> </w:t>
      </w:r>
      <w:r>
        <w:t xml:space="preserve">[Start Date] to [End Date]</w:t>
      </w:r>
    </w:p>
    <w:p>
      <w:pPr>
        <w:pStyle w:val="BodyText"/>
      </w:pPr>
      <w:r>
        <w:rPr>
          <w:bCs/>
          <w:b/>
        </w:rPr>
        <w:t xml:space="preserve">Reviewers:</w:t>
      </w:r>
      <w:r>
        <w:t xml:space="preserve"> </w:t>
      </w:r>
      <w:r>
        <w:t xml:space="preserve">[Reviewer Names and Ranks]</w:t>
      </w:r>
    </w:p>
    <w:bookmarkEnd w:id="22"/>
    <w:bookmarkStart w:id="27" w:name="performance-evaluation"/>
    <w:p>
      <w:pPr>
        <w:pStyle w:val="Heading2"/>
      </w:pPr>
      <w:r>
        <w:t xml:space="preserve">Performance Evaluation</w:t>
      </w:r>
    </w:p>
    <w:bookmarkStart w:id="23" w:name="operational-effectiveness"/>
    <w:p>
      <w:pPr>
        <w:pStyle w:val="Heading3"/>
      </w:pPr>
      <w:r>
        <w:t xml:space="preserve">1. Operational Effectiveness</w:t>
      </w:r>
    </w:p>
    <w:p>
      <w:pPr>
        <w:pStyle w:val="FirstParagraph"/>
      </w:pPr>
      <w:r>
        <w:t xml:space="preserve">The officer has demonstrated a high level of operational effectiveness in carrying out duties in DR Congo Kinshasa. Their ability to respond swiftly and appropriately to incidents, ranging from minor disturbances to more serious criminal activities, has been commendable. The officer's knowledge of local laws and regulations, as well as their understanding of the socio-political dynamics of the city, has been instrumental in ensuring effective law enforcement.</w:t>
      </w:r>
    </w:p>
    <w:p>
      <w:pPr>
        <w:pStyle w:val="BodyText"/>
      </w:pPr>
      <w:r>
        <w:t xml:space="preserve">During the review period, the officer was involved in several key operations, including community policing initiatives, traffic management, and crime prevention programs. Their proactive approach and strategic thinking have contributed significantly to the success of these operations.</w:t>
      </w:r>
    </w:p>
    <w:bookmarkEnd w:id="23"/>
    <w:bookmarkStart w:id="24" w:name="community-engagement"/>
    <w:p>
      <w:pPr>
        <w:pStyle w:val="Heading3"/>
      </w:pPr>
      <w:r>
        <w:t xml:space="preserve">2. Community Engagement</w:t>
      </w:r>
    </w:p>
    <w:p>
      <w:pPr>
        <w:pStyle w:val="FirstParagraph"/>
      </w:pPr>
      <w:r>
        <w:t xml:space="preserve">Community engagement is a critical aspect of policing in DR Congo Kinshasa, where building trust and cooperation with the local population is essential. The officer has shown a strong commitment to community engagement, actively participating in outreach programs and maintaining open lines of communication with residents. Their efforts to understand and address the concerns of the community have helped to foster a positive relationship between the police and the public.</w:t>
      </w:r>
    </w:p>
    <w:p>
      <w:pPr>
        <w:pStyle w:val="BodyText"/>
      </w:pPr>
      <w:r>
        <w:t xml:space="preserve">The officer has also been involved in educational initiatives aimed at raising awareness about crime prevention and safety measures. These efforts have been well-received by the community and have contributed to a safer environment.</w:t>
      </w:r>
    </w:p>
    <w:bookmarkEnd w:id="24"/>
    <w:bookmarkStart w:id="25" w:name="professional-conduct"/>
    <w:p>
      <w:pPr>
        <w:pStyle w:val="Heading3"/>
      </w:pPr>
      <w:r>
        <w:t xml:space="preserve">3. Professional Conduct</w:t>
      </w:r>
    </w:p>
    <w:p>
      <w:pPr>
        <w:pStyle w:val="FirstParagraph"/>
      </w:pPr>
      <w:r>
        <w:t xml:space="preserve">The officer has consistently demonstrated high standards of professional conduct. They have adhered to the code of ethics and maintained integrity in all their interactions. Their behavior has been respectful and impartial, reflecting the values and principles of the police force. The officer has also shown a willingness to accept feedback and make necessary improvements, indicating a commitment to continuous professional development.</w:t>
      </w:r>
    </w:p>
    <w:p>
      <w:pPr>
        <w:pStyle w:val="BodyText"/>
      </w:pPr>
      <w:r>
        <w:t xml:space="preserve">In situations requiring discretion and judgment, the officer has acted with fairness and objectivity, ensuring that all parties are treated equitably. This has been particularly important in the diverse and sometimes volatile environment of DR Congo Kinshasa.</w:t>
      </w:r>
    </w:p>
    <w:bookmarkEnd w:id="25"/>
    <w:bookmarkStart w:id="26" w:name="teamwork-and-collaboration"/>
    <w:p>
      <w:pPr>
        <w:pStyle w:val="Heading3"/>
      </w:pPr>
      <w:r>
        <w:t xml:space="preserve">4. Teamwork and Collaboration</w:t>
      </w:r>
    </w:p>
    <w:p>
      <w:pPr>
        <w:pStyle w:val="FirstParagraph"/>
      </w:pPr>
      <w:r>
        <w:t xml:space="preserve">Effective teamwork and collaboration are crucial for the success of any police operation. The officer has been an integral part of their unit, working closely with colleagues to achieve common goals. Their ability to communicate clearly and effectively has facilitated smooth coordination and cooperation among team members.</w:t>
      </w:r>
    </w:p>
    <w:p>
      <w:pPr>
        <w:pStyle w:val="BodyText"/>
      </w:pPr>
      <w:r>
        <w:t xml:space="preserve">The officer has also shown a willingness to support and mentor junior officers, contributing to the overall development and morale of the unit. Their collaborative approach has been appreciated by both peers and superiors.</w:t>
      </w:r>
    </w:p>
    <w:bookmarkEnd w:id="26"/>
    <w:bookmarkEnd w:id="27"/>
    <w:bookmarkStart w:id="28" w:name="areas-for-improvement"/>
    <w:p>
      <w:pPr>
        <w:pStyle w:val="Heading2"/>
      </w:pPr>
      <w:r>
        <w:t xml:space="preserve">Areas for Improvement</w:t>
      </w:r>
    </w:p>
    <w:p>
      <w:pPr>
        <w:pStyle w:val="FirstParagraph"/>
      </w:pPr>
      <w:r>
        <w:t xml:space="preserve">While the officer has performed admirably in many areas, there are some aspects that could be improved:</w:t>
      </w:r>
    </w:p>
    <w:p>
      <w:pPr>
        <w:numPr>
          <w:ilvl w:val="0"/>
          <w:numId w:val="1001"/>
        </w:numPr>
        <w:pStyle w:val="Compact"/>
      </w:pPr>
      <w:r>
        <w:rPr>
          <w:bCs/>
          <w:b/>
        </w:rPr>
        <w:t xml:space="preserve">Language Skills:</w:t>
      </w:r>
      <w:r>
        <w:t xml:space="preserve"> </w:t>
      </w:r>
      <w:r>
        <w:t xml:space="preserve">Enhancing proficiency in local languages could further improve community engagement and communication.</w:t>
      </w:r>
    </w:p>
    <w:p>
      <w:pPr>
        <w:numPr>
          <w:ilvl w:val="0"/>
          <w:numId w:val="1001"/>
        </w:numPr>
        <w:pStyle w:val="Compact"/>
      </w:pPr>
      <w:r>
        <w:rPr>
          <w:bCs/>
          <w:b/>
        </w:rPr>
        <w:t xml:space="preserve">Technical Skills:</w:t>
      </w:r>
      <w:r>
        <w:t xml:space="preserve"> </w:t>
      </w:r>
      <w:r>
        <w:t xml:space="preserve">Additional training in modern policing technologies and tools could enhance operational effectiveness.</w:t>
      </w:r>
    </w:p>
    <w:p>
      <w:pPr>
        <w:numPr>
          <w:ilvl w:val="0"/>
          <w:numId w:val="1001"/>
        </w:numPr>
        <w:pStyle w:val="Compact"/>
      </w:pPr>
      <w:r>
        <w:rPr>
          <w:bCs/>
          <w:b/>
        </w:rPr>
        <w:t xml:space="preserve">Stress Management:</w:t>
      </w:r>
      <w:r>
        <w:t xml:space="preserve"> </w:t>
      </w:r>
      <w:r>
        <w:t xml:space="preserve">Developing strategies for managing stress and maintaining mental well-being in a high-pressure environment would be beneficial.</w:t>
      </w:r>
    </w:p>
    <w:bookmarkEnd w:id="28"/>
    <w:bookmarkStart w:id="29" w:name="conclusion"/>
    <w:p>
      <w:pPr>
        <w:pStyle w:val="Heading2"/>
      </w:pPr>
      <w:r>
        <w:t xml:space="preserve">Conclusion</w:t>
      </w:r>
    </w:p>
    <w:p>
      <w:pPr>
        <w:pStyle w:val="FirstParagraph"/>
      </w:pPr>
      <w:r>
        <w:t xml:space="preserve">In conclusion, the Police Officer under review has demonstrated a high level of competence, dedication, and professionalism in their role within DR Congo Kinshasa. Their contributions to maintaining public safety and fostering community trust have been significant. With continued focus on the areas identified for improvement, the officer is well-positioned to further enhance their performance and make even greater contributions to the police force and the community they serve.</w:t>
      </w:r>
    </w:p>
    <w:bookmarkEnd w:id="29"/>
    <w:p>
      <w:pPr>
        <w:pStyle w:val="BodyText"/>
      </w:pPr>
      <w:r>
        <w:rPr>
          <w:bCs/>
          <w:b/>
        </w:rPr>
        <w:t xml:space="preserve">Reviewed by:</w:t>
      </w:r>
    </w:p>
    <w:p>
      <w:pPr>
        <w:pStyle w:val="BodyText"/>
      </w:pPr>
      <w:r>
        <w:t xml:space="preserve">[Reviewer Name]</w:t>
      </w:r>
    </w:p>
    <w:p>
      <w:pPr>
        <w:pStyle w:val="BodyText"/>
      </w:pPr>
      <w:r>
        <w:t xml:space="preserve">[Reviewer Rank]</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Police Officer - DR Congo Kinshasa</dc:title>
  <dc:creator/>
  <dc:language>en</dc:language>
  <cp:keywords/>
  <dcterms:created xsi:type="dcterms:W3CDTF">2026-10-10T08:09:25Z</dcterms:created>
  <dcterms:modified xsi:type="dcterms:W3CDTF">2026-10-10T08:09:25Z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