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Japan Kyoto Prefectural Police Department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Inspector T. Yamamoto</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conduct, operational efficiency, and community engagement of a Police Officer stationed within the jurisdiction of Japan Kyoto. The unique cultural and historical landscape of Kyoto demands a specialized approach to law enforcement, one that balances modern policing standards with deep respect for local traditions. This review evaluates how effectively the subject officer integrates these elements into their daily duties.</w:t>
      </w:r>
    </w:p>
    <w:p>
      <w:pPr>
        <w:pStyle w:val="BodyText"/>
      </w:pPr>
      <w:r>
        <w:t xml:space="preserve">The assessment period covers the last six months of service. During this time, the officer was primarily assigned to patrol duties in the Higashiyama and Gion districts, areas characterized by high tourist traffic, significant cultural heritage sites, and a dense residential population. The review focuses on the officer's ability to maintain public order, ensure safety, and uphold the reputation of the Japan Kyoto police force.</w:t>
      </w:r>
    </w:p>
    <w:bookmarkEnd w:id="21"/>
    <w:bookmarkStart w:id="22" w:name="X8bfa5783ebe960f401d450057eb0916f7949f5c"/>
    <w:p>
      <w:pPr>
        <w:pStyle w:val="Heading2"/>
      </w:pPr>
      <w:r>
        <w:t xml:space="preserve">2. Operational Performance and Duty Execution</w:t>
      </w:r>
    </w:p>
    <w:p>
      <w:pPr>
        <w:pStyle w:val="FirstParagraph"/>
      </w:pPr>
      <w:r>
        <w:t xml:space="preserve">The Police Officer demonstrated a high level of competence in executing standard patrol duties. In the context of Japan Kyoto, where the preservation of public tranquility is paramount, the officer's proactive presence was noted as a deterrent to minor infractions. The subject showed excellent situational awareness, particularly during peak tourist seasons when crowds can become overwhelming near major temples and shrines.</w:t>
      </w:r>
    </w:p>
    <w:p>
      <w:pPr>
        <w:pStyle w:val="BodyText"/>
      </w:pPr>
      <w:r>
        <w:t xml:space="preserve">Incident response times were consistently within the acceptable parameters set by the prefectural guidelines. The officer displayed proficiency in handling traffic control, a critical function in the narrow streets of Kyoto's historic districts. Furthermore, the officer's ability to navigate the complex logistics of event security during local festivals (Matsuri) was commendable. They effectively coordinated with other units to ensure that the flow of pedestrians and vehicles remained orderly, preventing congestion and potential safety hazards.</w:t>
      </w:r>
    </w:p>
    <w:bookmarkEnd w:id="22"/>
    <w:bookmarkStart w:id="23" w:name="X65fc714c48adcfa5d5a25c2b2a07355ed614554"/>
    <w:p>
      <w:pPr>
        <w:pStyle w:val="Heading2"/>
      </w:pPr>
      <w:r>
        <w:t xml:space="preserve">3. Community Relations and Cultural Sensitivity</w:t>
      </w:r>
    </w:p>
    <w:p>
      <w:pPr>
        <w:pStyle w:val="FirstParagraph"/>
      </w:pPr>
      <w:r>
        <w:t xml:space="preserve">A critical aspect of policing in Japan Kyoto is the maintenance of harmonious community relations. The Police Officer under review exhibited a strong understanding of local customs and etiquette. This cultural sensitivity is essential when interacting with long-term residents who value privacy and quiet, as well as international visitors who may be unfamiliar with local norms.</w:t>
      </w:r>
    </w:p>
    <w:p>
      <w:pPr>
        <w:pStyle w:val="BodyText"/>
      </w:pPr>
      <w:r>
        <w:t xml:space="preserve">The officer was observed engaging positively with community members, offering assistance with directions and providing information on local safety protocols. This approach aligns with the community-oriented policing model encouraged by the Japan Kyoto authorities. By fostering trust and approachability, the officer contributed to an environment where residents feel comfortable reporting concerns. Additionally, the officer's respectful demeanor during interactions with religious institutions and cultural sites reflected a deep appreciation for the city's heritage.</w:t>
      </w:r>
    </w:p>
    <w:bookmarkEnd w:id="23"/>
    <w:bookmarkStart w:id="24" w:name="communication-and-reporting"/>
    <w:p>
      <w:pPr>
        <w:pStyle w:val="Heading2"/>
      </w:pPr>
      <w:r>
        <w:t xml:space="preserve">4. Communication and Reporting</w:t>
      </w:r>
    </w:p>
    <w:p>
      <w:pPr>
        <w:pStyle w:val="FirstParagraph"/>
      </w:pPr>
      <w:r>
        <w:t xml:space="preserve">Effective communication is vital for any Police Officer, and this review highlights the subject's strong written and verbal skills. Incident reports were completed accurately, thoroughly, and in a timely manner, adhering to the strict documentation standards required by the Japan Kyoto police administration. The clarity of these reports facilitated efficient follow-up actions and legal proceedings where necessary.</w:t>
      </w:r>
    </w:p>
    <w:p>
      <w:pPr>
        <w:pStyle w:val="BodyText"/>
      </w:pPr>
      <w:r>
        <w:t xml:space="preserve">In terms of verbal communication, the officer demonstrated the ability to de-escalate tense situations through calm and clear dialogue. This skill was particularly evident during interactions with tourists who were confused or distressed. The officer's ability to communicate effectively in both Japanese and basic English was an asset, enhancing their capability to assist a diverse range of individuals within the Japan Kyoto area.</w:t>
      </w:r>
    </w:p>
    <w:bookmarkEnd w:id="24"/>
    <w:bookmarkStart w:id="25" w:name="areas-for-improvement"/>
    <w:p>
      <w:pPr>
        <w:pStyle w:val="Heading2"/>
      </w:pPr>
      <w:r>
        <w:t xml:space="preserve">5. Areas for Improvement</w:t>
      </w:r>
    </w:p>
    <w:p>
      <w:pPr>
        <w:pStyle w:val="FirstParagraph"/>
      </w:pPr>
      <w:r>
        <w:t xml:space="preserve">While the overall performance of the Police Officer is highly satisfactory, there are areas where further development is recommended. First, there is an opportunity to enhance proficiency in advanced conflict resolution techniques. As the number of international visitors to Japan Kyoto continues to rise, the potential for misunderstandings increases. Additional training in cross-cultural communication could further improve the officer's effectiveness in these scenarios.</w:t>
      </w:r>
    </w:p>
    <w:p>
      <w:pPr>
        <w:pStyle w:val="BodyText"/>
      </w:pPr>
      <w:r>
        <w:t xml:space="preserve">Secondly, the officer is encouraged to take a more active role in community outreach programs. While their interactions during patrols are positive, participating in structured community meetings or educational workshops could strengthen their bond with local residents and businesses. This proactive engagement would further solidify the trust between the police force and the community in Japan Kyoto.</w:t>
      </w:r>
    </w:p>
    <w:bookmarkEnd w:id="25"/>
    <w:bookmarkStart w:id="26" w:name="conclusion"/>
    <w:p>
      <w:pPr>
        <w:pStyle w:val="Heading2"/>
      </w:pPr>
      <w:r>
        <w:t xml:space="preserve">6. Conclusion</w:t>
      </w:r>
    </w:p>
    <w:p>
      <w:pPr>
        <w:pStyle w:val="FirstParagraph"/>
      </w:pPr>
      <w:r>
        <w:t xml:space="preserve">In conclusion, this Peer Review Report affirms that the Police Officer has performed their duties with professionalism, dedication, and respect for the unique environment of Japan Kyoto. Their commitment to maintaining public safety and order, combined with their cultural sensitivity and strong communication skills, makes them a valuable member of the force. The recommendations provided are intended to support their continued growth and effectiveness in their role.</w:t>
      </w:r>
    </w:p>
    <w:p>
      <w:pPr>
        <w:pStyle w:val="BodyText"/>
      </w:pPr>
      <w:r>
        <w:t xml:space="preserve">The officer's contributions to the safety and well-being of the Japan Kyoto community are recognized and appreciated. With continued focus on the areas for improvement identified in this report, the officer is well-positioned to excel further in their career and uphold the high standards of the Japan Kyoto police department.</w:t>
      </w:r>
    </w:p>
    <w:bookmarkEnd w:id="26"/>
    <w:p>
      <w:pPr>
        <w:pStyle w:val="BodyText"/>
      </w:pPr>
      <w:r>
        <w:rPr>
          <w:bCs/>
          <w:b/>
        </w:rPr>
        <w:t xml:space="preserve">Reviewed by:</w:t>
      </w:r>
    </w:p>
    <w:p>
      <w:pPr>
        <w:pStyle w:val="BodyText"/>
      </w:pPr>
      <w:r>
        <w:t xml:space="preserve">Senior Inspector T. Yamamoto</w:t>
      </w:r>
    </w:p>
    <w:p>
      <w:pPr>
        <w:pStyle w:val="BodyText"/>
      </w:pPr>
      <w:r>
        <w:t xml:space="preserve">Japan Kyoto Prefectural Police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Japan Kyoto</dc:title>
  <dc:creator/>
  <dc:language>en</dc:language>
  <cp:keywords/>
  <dcterms:created xsi:type="dcterms:W3CDTF">2026-10-10T05:54:32Z</dcterms:created>
  <dcterms:modified xsi:type="dcterms:W3CDTF">2026-10-10T05:54:32Z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