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Nigeria</w:t>
      </w:r>
      <w:r>
        <w:t xml:space="preserve"> </w:t>
      </w:r>
      <w:r>
        <w:t xml:space="preserve">Abuja</w:t>
      </w:r>
    </w:p>
    <w:p>
      <w:pPr>
        <w:pStyle w:val="FirstParagraph"/>
      </w:pPr>
      <w:r>
        <w:t xml:space="preserve">Confidential Document - Internal Use Only</w:t>
      </w:r>
    </w:p>
    <w:bookmarkStart w:id="20" w:name="peer-review-report"/>
    <w:p>
      <w:pPr>
        <w:pStyle w:val="Heading1"/>
      </w:pPr>
      <w:r>
        <w:t xml:space="preserve">Peer Review Report</w:t>
      </w:r>
    </w:p>
    <w:p>
      <w:pPr>
        <w:pStyle w:val="FirstParagraph"/>
      </w:pPr>
      <w:r>
        <w:t xml:space="preserve">Organization:</w:t>
      </w:r>
      <w:r>
        <w:t xml:space="preserve"> </w:t>
      </w:r>
      <w:r>
        <w:t xml:space="preserve">Nigeria Police Force</w:t>
      </w:r>
    </w:p>
    <w:p>
      <w:pPr>
        <w:pStyle w:val="BodyText"/>
      </w:pPr>
      <w:r>
        <w:t xml:space="preserve">Division:</w:t>
      </w:r>
      <w:r>
        <w:t xml:space="preserve"> </w:t>
      </w:r>
      <w:r>
        <w:t xml:space="preserve">Abuja Metropolitan Area Command</w:t>
      </w:r>
    </w:p>
    <w:p>
      <w:pPr>
        <w:pStyle w:val="BodyText"/>
      </w:pPr>
      <w:r>
        <w:t xml:space="preserve">Date:</w:t>
      </w:r>
      <w:r>
        <w:t xml:space="preserve"> </w:t>
      </w:r>
      <w:r>
        <w:t xml:space="preserve">October 24, 2023</w:t>
      </w:r>
    </w:p>
    <w:p>
      <w:pPr>
        <w:pStyle w:val="BodyText"/>
      </w:pPr>
      <w:r>
        <w:t xml:space="preserve">Report ID:</w:t>
      </w:r>
      <w:r>
        <w:t xml:space="preserve"> </w:t>
      </w:r>
      <w:r>
        <w:t xml:space="preserve">APF-ABJ-2023-089</w:t>
      </w:r>
    </w:p>
    <w:p>
      <w:pPr>
        <w:pStyle w:val="BodyText"/>
      </w:pPr>
      <w:r>
        <w:t xml:space="preserve">Review Period:</w:t>
      </w:r>
      <w:r>
        <w:t xml:space="preserve"> </w:t>
      </w:r>
      <w:r>
        <w:t xml:space="preserve">Q3 2023</w:t>
      </w:r>
    </w:p>
    <w:bookmarkEnd w:id="20"/>
    <w:bookmarkStart w:id="21" w:name="subject-information"/>
    <w:p>
      <w:pPr>
        <w:pStyle w:val="Heading2"/>
      </w:pPr>
      <w:r>
        <w:t xml:space="preserve">1. Subject Information</w:t>
      </w:r>
    </w:p>
    <w:p>
      <w:pPr>
        <w:pStyle w:val="FirstParagraph"/>
      </w:pPr>
      <w:r>
        <w:t xml:space="preserve">This</w:t>
      </w:r>
      <w:r>
        <w:t xml:space="preserve"> </w:t>
      </w:r>
      <w:r>
        <w:rPr>
          <w:bCs/>
          <w:b/>
        </w:rPr>
        <w:t xml:space="preserve">Peer Review Report</w:t>
      </w:r>
      <w:r>
        <w:t xml:space="preserve"> </w:t>
      </w:r>
      <w:r>
        <w:t xml:space="preserve">has been prepared to evaluate the professional conduct, operational efficiency, and community engagement of the following</w:t>
      </w:r>
      <w:r>
        <w:t xml:space="preserve"> </w:t>
      </w:r>
      <w:r>
        <w:rPr>
          <w:bCs/>
          <w:b/>
        </w:rPr>
        <w:t xml:space="preserve">Police Officer</w:t>
      </w:r>
      <w:r>
        <w:t xml:space="preserve"> </w:t>
      </w:r>
      <w:r>
        <w:t xml:space="preserve">stationed within the</w:t>
      </w:r>
      <w:r>
        <w:t xml:space="preserve"> </w:t>
      </w:r>
      <w:r>
        <w:rPr>
          <w:bCs/>
          <w:b/>
        </w:rPr>
        <w:t xml:space="preserve">Nigeria Abuja</w:t>
      </w:r>
      <w:r>
        <w:t xml:space="preserve"> </w:t>
      </w:r>
      <w:r>
        <w:t xml:space="preserve">jurisdiction.</w:t>
      </w:r>
    </w:p>
    <w:p>
      <w:pPr>
        <w:numPr>
          <w:ilvl w:val="0"/>
          <w:numId w:val="1001"/>
        </w:numPr>
        <w:pStyle w:val="Compact"/>
      </w:pPr>
      <w:r>
        <w:rPr>
          <w:bCs/>
          <w:b/>
        </w:rPr>
        <w:t xml:space="preserve">Name:</w:t>
      </w:r>
      <w:r>
        <w:t xml:space="preserve"> </w:t>
      </w:r>
      <w:r>
        <w:t xml:space="preserve">[Officer Name Redacted]</w:t>
      </w:r>
    </w:p>
    <w:p>
      <w:pPr>
        <w:numPr>
          <w:ilvl w:val="0"/>
          <w:numId w:val="1001"/>
        </w:numPr>
        <w:pStyle w:val="Compact"/>
      </w:pPr>
      <w:r>
        <w:rPr>
          <w:bCs/>
          <w:b/>
        </w:rPr>
        <w:t xml:space="preserve">Rank:</w:t>
      </w:r>
      <w:r>
        <w:t xml:space="preserve"> </w:t>
      </w:r>
      <w:r>
        <w:t xml:space="preserve">Sergeant</w:t>
      </w:r>
    </w:p>
    <w:p>
      <w:pPr>
        <w:numPr>
          <w:ilvl w:val="0"/>
          <w:numId w:val="1001"/>
        </w:numPr>
        <w:pStyle w:val="Compact"/>
      </w:pPr>
      <w:r>
        <w:rPr>
          <w:bCs/>
          <w:b/>
        </w:rPr>
        <w:t xml:space="preserve">Unit:</w:t>
      </w:r>
      <w:r>
        <w:t xml:space="preserve"> </w:t>
      </w:r>
      <w:r>
        <w:t xml:space="preserve">Criminal Investigation Department (CID), Abuja</w:t>
      </w:r>
    </w:p>
    <w:p>
      <w:pPr>
        <w:numPr>
          <w:ilvl w:val="0"/>
          <w:numId w:val="1001"/>
        </w:numPr>
        <w:pStyle w:val="Compact"/>
      </w:pPr>
      <w:r>
        <w:rPr>
          <w:bCs/>
          <w:b/>
        </w:rPr>
        <w:t xml:space="preserve">Reviewing Peer:</w:t>
      </w:r>
      <w:r>
        <w:t xml:space="preserve"> </w:t>
      </w:r>
      <w:r>
        <w:t xml:space="preserve">Inspector J. Doe (Senior Peer Reviewer)</w:t>
      </w:r>
    </w:p>
    <w:bookmarkEnd w:id="21"/>
    <w:bookmarkStart w:id="22" w:name="executive-summary"/>
    <w:p>
      <w:pPr>
        <w:pStyle w:val="Heading2"/>
      </w:pPr>
      <w:r>
        <w:t xml:space="preserve">2. Executive Summary</w:t>
      </w:r>
    </w:p>
    <w:p>
      <w:pPr>
        <w:pStyle w:val="FirstParagraph"/>
      </w:pPr>
      <w:r>
        <w:t xml:space="preserve">The purpose of this</w:t>
      </w:r>
      <w:r>
        <w:t xml:space="preserve"> </w:t>
      </w:r>
      <w:r>
        <w:rPr>
          <w:bCs/>
          <w:b/>
        </w:rPr>
        <w:t xml:space="preserve">Peer Review Report</w:t>
      </w:r>
      <w:r>
        <w:t xml:space="preserve"> </w:t>
      </w:r>
      <w:r>
        <w:t xml:space="preserve">is to provide an objective assessment of the subject</w:t>
      </w:r>
      <w:r>
        <w:t xml:space="preserve"> </w:t>
      </w:r>
      <w:r>
        <w:rPr>
          <w:bCs/>
          <w:b/>
        </w:rPr>
        <w:t xml:space="preserve">Police Officer</w:t>
      </w:r>
      <w:r>
        <w:t xml:space="preserve">'s performance over the last quarter. Operating in the high-stakes environment of</w:t>
      </w:r>
      <w:r>
        <w:t xml:space="preserve"> </w:t>
      </w:r>
      <w:r>
        <w:rPr>
          <w:bCs/>
          <w:b/>
        </w:rPr>
        <w:t xml:space="preserve">Nigeria Abuja</w:t>
      </w:r>
      <w:r>
        <w:t xml:space="preserve">, the officer is expected to uphold the highest standards of integrity, professionalism, and adherence to the rule of law. This review focuses on the officer's ability to navigate the unique socio-political landscape of the Federal Capital Territory (FCT) while maintaining public trust and ensuring safety.</w:t>
      </w:r>
    </w:p>
    <w:p>
      <w:pPr>
        <w:pStyle w:val="BodyText"/>
      </w:pPr>
      <w:r>
        <w:t xml:space="preserve">Overall, the subject demonstrates a strong commitment to duty. However, this report identifies specific areas regarding community relations and procedural documentation that require attention to align fully with the modern policing standards expected in</w:t>
      </w:r>
      <w:r>
        <w:t xml:space="preserve"> </w:t>
      </w:r>
      <w:r>
        <w:rPr>
          <w:bCs/>
          <w:b/>
        </w:rPr>
        <w:t xml:space="preserve">Nigeria Abuja</w:t>
      </w:r>
      <w:r>
        <w:t xml:space="preserve">.</w:t>
      </w:r>
    </w:p>
    <w:bookmarkEnd w:id="22"/>
    <w:bookmarkStart w:id="25" w:name="X0303173ed1d594ce057a6f112fa0fd7161db8fb"/>
    <w:p>
      <w:pPr>
        <w:pStyle w:val="Heading2"/>
      </w:pPr>
      <w:r>
        <w:t xml:space="preserve">3. Operational Performance and Tactical Competence</w:t>
      </w:r>
    </w:p>
    <w:bookmarkStart w:id="23" w:name="crime-response-and-investigation"/>
    <w:p>
      <w:pPr>
        <w:pStyle w:val="Heading3"/>
      </w:pPr>
      <w:r>
        <w:t xml:space="preserve">3.1 Crime Response and Investigation</w:t>
      </w:r>
    </w:p>
    <w:p>
      <w:pPr>
        <w:pStyle w:val="FirstParagraph"/>
      </w:pPr>
      <w:r>
        <w:t xml:space="preserve">The</w:t>
      </w:r>
      <w:r>
        <w:t xml:space="preserve"> </w:t>
      </w:r>
      <w:r>
        <w:rPr>
          <w:bCs/>
          <w:b/>
        </w:rPr>
        <w:t xml:space="preserve">Police Officer</w:t>
      </w:r>
      <w:r>
        <w:t xml:space="preserve"> </w:t>
      </w:r>
      <w:r>
        <w:t xml:space="preserve">has shown commendable tactical competence during routine patrols and emergency responses in key areas of</w:t>
      </w:r>
      <w:r>
        <w:t xml:space="preserve"> </w:t>
      </w:r>
      <w:r>
        <w:rPr>
          <w:bCs/>
          <w:b/>
        </w:rPr>
        <w:t xml:space="preserve">Nigeria Abuja</w:t>
      </w:r>
      <w:r>
        <w:t xml:space="preserve">, including Wuse, Garki, and Maitama. The officer's ability to de-escalate volatile situations involving traffic disputes and minor civil conflicts is notable. In several instances, the officer successfully prevented minor altercations from escalating into criminal incidents, thereby reducing the burden on the judicial system.</w:t>
      </w:r>
    </w:p>
    <w:p>
      <w:pPr>
        <w:pStyle w:val="BodyText"/>
      </w:pPr>
      <w:r>
        <w:t xml:space="preserve">During the investigation of petty theft cases in the Central Business District, the officer demonstrated keen observational skills. The</w:t>
      </w:r>
      <w:r>
        <w:t xml:space="preserve"> </w:t>
      </w:r>
      <w:r>
        <w:rPr>
          <w:bCs/>
          <w:b/>
        </w:rPr>
        <w:t xml:space="preserve">Peer Review Report</w:t>
      </w:r>
      <w:r>
        <w:t xml:space="preserve"> </w:t>
      </w:r>
      <w:r>
        <w:t xml:space="preserve">notes that the officer effectively gathered witness statements and secured evidence, leading to the successful resolution of three cases within the review period. This proactive approach is vital for maintaining the security reputation of</w:t>
      </w:r>
      <w:r>
        <w:t xml:space="preserve"> </w:t>
      </w:r>
      <w:r>
        <w:rPr>
          <w:bCs/>
          <w:b/>
        </w:rPr>
        <w:t xml:space="preserve">Nigeria Abuja</w:t>
      </w:r>
      <w:r>
        <w:t xml:space="preserve"> </w:t>
      </w:r>
      <w:r>
        <w:t xml:space="preserve">as a safe capital city.</w:t>
      </w:r>
    </w:p>
    <w:bookmarkEnd w:id="23"/>
    <w:bookmarkStart w:id="24" w:name="adherence-to-protocol"/>
    <w:p>
      <w:pPr>
        <w:pStyle w:val="Heading3"/>
      </w:pPr>
      <w:r>
        <w:t xml:space="preserve">3.2 Adherence to Protocol</w:t>
      </w:r>
    </w:p>
    <w:p>
      <w:pPr>
        <w:pStyle w:val="FirstParagraph"/>
      </w:pPr>
      <w:r>
        <w:t xml:space="preserve">Compliance with the Nigeria Police Force (NPF) operational guidelines is strictly monitored. The subject</w:t>
      </w:r>
      <w:r>
        <w:t xml:space="preserve"> </w:t>
      </w:r>
      <w:r>
        <w:rPr>
          <w:bCs/>
          <w:b/>
        </w:rPr>
        <w:t xml:space="preserve">Police Officer</w:t>
      </w:r>
      <w:r>
        <w:t xml:space="preserve"> </w:t>
      </w:r>
      <w:r>
        <w:t xml:space="preserve">generally adheres to standard operating procedures (SOPs) regarding the use of force and arrest protocols. However, there were two minor infractions noted where the officer failed to immediately log incident reports in the digital system due to connectivity issues in remote parts of the FCT. While understandable, the</w:t>
      </w:r>
      <w:r>
        <w:t xml:space="preserve"> </w:t>
      </w:r>
      <w:r>
        <w:rPr>
          <w:bCs/>
          <w:b/>
        </w:rPr>
        <w:t xml:space="preserve">Peer Review Report</w:t>
      </w:r>
      <w:r>
        <w:t xml:space="preserve"> </w:t>
      </w:r>
      <w:r>
        <w:t xml:space="preserve">recommends that the officer utilize offline backup methods to ensure data integrity.</w:t>
      </w:r>
    </w:p>
    <w:bookmarkEnd w:id="24"/>
    <w:bookmarkEnd w:id="25"/>
    <w:bookmarkStart w:id="26" w:name="community-policing-and-public-relations"/>
    <w:p>
      <w:pPr>
        <w:pStyle w:val="Heading2"/>
      </w:pPr>
      <w:r>
        <w:t xml:space="preserve">4. Community Policing and Public Relations</w:t>
      </w:r>
    </w:p>
    <w:p>
      <w:pPr>
        <w:pStyle w:val="FirstParagraph"/>
      </w:pPr>
      <w:r>
        <w:t xml:space="preserve">Community policing is a cornerstone of modern law enforcement in</w:t>
      </w:r>
      <w:r>
        <w:t xml:space="preserve"> </w:t>
      </w:r>
      <w:r>
        <w:rPr>
          <w:bCs/>
          <w:b/>
        </w:rPr>
        <w:t xml:space="preserve">Nigeria Abuja</w:t>
      </w:r>
      <w:r>
        <w:t xml:space="preserve">. The relationship between the</w:t>
      </w:r>
      <w:r>
        <w:t xml:space="preserve"> </w:t>
      </w:r>
      <w:r>
        <w:rPr>
          <w:bCs/>
          <w:b/>
        </w:rPr>
        <w:t xml:space="preserve">Police Officer</w:t>
      </w:r>
      <w:r>
        <w:t xml:space="preserve"> </w:t>
      </w:r>
      <w:r>
        <w:t xml:space="preserve">and the local populace is critical for intelligence gathering and crime prevention.</w:t>
      </w:r>
    </w:p>
    <w:p>
      <w:pPr>
        <w:pStyle w:val="BodyText"/>
      </w:pPr>
      <w:r>
        <w:t xml:space="preserve">The officer has made significant strides in engaging with community leaders and market associations in the Abuja metropolitan area. The</w:t>
      </w:r>
      <w:r>
        <w:t xml:space="preserve"> </w:t>
      </w:r>
      <w:r>
        <w:rPr>
          <w:bCs/>
          <w:b/>
        </w:rPr>
        <w:t xml:space="preserve">Peer Review Report</w:t>
      </w:r>
      <w:r>
        <w:t xml:space="preserve"> </w:t>
      </w:r>
      <w:r>
        <w:t xml:space="preserve">highlights positive feedback from residents regarding the officer's approachability and willingness to listen to grievances without bias. This is particularly important in a diverse city like</w:t>
      </w:r>
      <w:r>
        <w:t xml:space="preserve"> </w:t>
      </w:r>
      <w:r>
        <w:rPr>
          <w:bCs/>
          <w:b/>
        </w:rPr>
        <w:t xml:space="preserve">Nigeria Abuja</w:t>
      </w:r>
      <w:r>
        <w:t xml:space="preserve">, where cultural sensitivity is paramount.</w:t>
      </w:r>
    </w:p>
    <w:p>
      <w:pPr>
        <w:pStyle w:val="BodyText"/>
      </w:pPr>
      <w:r>
        <w:t xml:space="preserve">However, the review identifies a need for improved communication strategies during high-profile public events. On one occasion, the officer's interaction with protesters was perceived as overly rigid by bystanders. To enhance the image of the Nigeria Police Force in</w:t>
      </w:r>
      <w:r>
        <w:t xml:space="preserve"> </w:t>
      </w:r>
      <w:r>
        <w:rPr>
          <w:bCs/>
          <w:b/>
        </w:rPr>
        <w:t xml:space="preserve">Nigeria Abuja</w:t>
      </w:r>
      <w:r>
        <w:t xml:space="preserve">, the officer is advised to undergo additional training in crowd management and public diplomacy.</w:t>
      </w:r>
    </w:p>
    <w:bookmarkEnd w:id="26"/>
    <w:bookmarkStart w:id="27" w:name="integrity-and-professional-ethics"/>
    <w:p>
      <w:pPr>
        <w:pStyle w:val="Heading2"/>
      </w:pPr>
      <w:r>
        <w:t xml:space="preserve">5. Integrity and Professional Ethics</w:t>
      </w:r>
    </w:p>
    <w:p>
      <w:pPr>
        <w:pStyle w:val="FirstParagraph"/>
      </w:pPr>
      <w:r>
        <w:t xml:space="preserve">Integrity is the bedrock of policing. This</w:t>
      </w:r>
      <w:r>
        <w:t xml:space="preserve"> </w:t>
      </w:r>
      <w:r>
        <w:rPr>
          <w:bCs/>
          <w:b/>
        </w:rPr>
        <w:t xml:space="preserve">Peer Review Report</w:t>
      </w:r>
      <w:r>
        <w:t xml:space="preserve"> </w:t>
      </w:r>
      <w:r>
        <w:t xml:space="preserve">places significant emphasis on the ethical conduct of the</w:t>
      </w:r>
      <w:r>
        <w:t xml:space="preserve"> </w:t>
      </w:r>
      <w:r>
        <w:rPr>
          <w:bCs/>
          <w:b/>
        </w:rPr>
        <w:t xml:space="preserve">Police Officer</w:t>
      </w:r>
      <w:r>
        <w:t xml:space="preserve">. Throughout the review period, there were no substantiated allegations of corruption, bribery, or misconduct. The officer has consistently demonstrated a refusal to accept illicit benefits, which is a critical attribute for maintaining the credibility of the force in</w:t>
      </w:r>
      <w:r>
        <w:t xml:space="preserve"> </w:t>
      </w:r>
      <w:r>
        <w:rPr>
          <w:bCs/>
          <w:b/>
        </w:rPr>
        <w:t xml:space="preserve">Nigeria Abuja</w:t>
      </w:r>
      <w:r>
        <w:t xml:space="preserve">.</w:t>
      </w:r>
    </w:p>
    <w:p>
      <w:pPr>
        <w:pStyle w:val="BodyText"/>
      </w:pPr>
      <w:r>
        <w:t xml:space="preserve">The officer's professional appearance and punctuality are exemplary. The subject consistently arrives at the station in full uniform, adhering to the dress code regulations of the Nigeria Police Force. This attention to detail reflects well on the unit and reinforces discipline within the team.</w:t>
      </w:r>
    </w:p>
    <w:bookmarkEnd w:id="27"/>
    <w:bookmarkStart w:id="28" w:name="recommendations-and-development-plan"/>
    <w:p>
      <w:pPr>
        <w:pStyle w:val="Heading2"/>
      </w:pPr>
      <w:r>
        <w:t xml:space="preserve">6. Recommendations and Development Plan</w:t>
      </w:r>
    </w:p>
    <w:p>
      <w:pPr>
        <w:pStyle w:val="FirstParagraph"/>
      </w:pPr>
      <w:r>
        <w:t xml:space="preserve">Based on the findings of this</w:t>
      </w:r>
      <w:r>
        <w:t xml:space="preserve"> </w:t>
      </w:r>
      <w:r>
        <w:rPr>
          <w:bCs/>
          <w:b/>
        </w:rPr>
        <w:t xml:space="preserve">Peer Review Report</w:t>
      </w:r>
      <w:r>
        <w:t xml:space="preserve">, the following recommendations are made for the professional development of the</w:t>
      </w:r>
      <w:r>
        <w:t xml:space="preserve"> </w:t>
      </w:r>
      <w:r>
        <w:rPr>
          <w:bCs/>
          <w:b/>
        </w:rPr>
        <w:t xml:space="preserve">Police Officer</w:t>
      </w:r>
      <w:r>
        <w:t xml:space="preserve">:</w:t>
      </w:r>
    </w:p>
    <w:p>
      <w:pPr>
        <w:numPr>
          <w:ilvl w:val="0"/>
          <w:numId w:val="1002"/>
        </w:numPr>
        <w:pStyle w:val="Compact"/>
      </w:pPr>
      <w:r>
        <w:rPr>
          <w:bCs/>
          <w:b/>
        </w:rPr>
        <w:t xml:space="preserve">Advanced Documentation Training:</w:t>
      </w:r>
      <w:r>
        <w:t xml:space="preserve"> </w:t>
      </w:r>
      <w:r>
        <w:t xml:space="preserve">The officer should attend a workshop on digital evidence management to ensure all reports are filed promptly, regardless of technical challenges in</w:t>
      </w:r>
      <w:r>
        <w:t xml:space="preserve"> </w:t>
      </w:r>
      <w:r>
        <w:rPr>
          <w:bCs/>
          <w:b/>
        </w:rPr>
        <w:t xml:space="preserve">Nigeria Abuja</w:t>
      </w:r>
      <w:r>
        <w:t xml:space="preserve">.</w:t>
      </w:r>
    </w:p>
    <w:p>
      <w:pPr>
        <w:numPr>
          <w:ilvl w:val="0"/>
          <w:numId w:val="1002"/>
        </w:numPr>
        <w:pStyle w:val="Compact"/>
      </w:pPr>
      <w:r>
        <w:rPr>
          <w:bCs/>
          <w:b/>
        </w:rPr>
        <w:t xml:space="preserve">Conflict Resolution Workshop:</w:t>
      </w:r>
      <w:r>
        <w:t xml:space="preserve"> </w:t>
      </w:r>
      <w:r>
        <w:t xml:space="preserve">Participation in a specialized course on de-escalation techniques and crowd control is recommended to improve interactions during public gatherings.</w:t>
      </w:r>
    </w:p>
    <w:p>
      <w:pPr>
        <w:numPr>
          <w:ilvl w:val="0"/>
          <w:numId w:val="1002"/>
        </w:numPr>
        <w:pStyle w:val="Compact"/>
      </w:pPr>
      <w:r>
        <w:rPr>
          <w:bCs/>
          <w:b/>
        </w:rPr>
        <w:t xml:space="preserve">Mentorship Role:</w:t>
      </w:r>
      <w:r>
        <w:t xml:space="preserve"> </w:t>
      </w:r>
      <w:r>
        <w:t xml:space="preserve">Given the officer's strong ethical standing, they should be considered as a mentor for junior officers to help instill a culture of integrity within the Abuja command.</w:t>
      </w:r>
    </w:p>
    <w:bookmarkEnd w:id="28"/>
    <w:bookmarkStart w:id="29"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Police Officer</w:t>
      </w:r>
      <w:r>
        <w:t xml:space="preserve"> </w:t>
      </w:r>
      <w:r>
        <w:t xml:space="preserve">is a valuable asset to the Nigeria Police Force. Their dedication to duty, combined with a growing ability to engage positively with the community, makes them well-suited for the demands of policing in</w:t>
      </w:r>
      <w:r>
        <w:t xml:space="preserve"> </w:t>
      </w:r>
      <w:r>
        <w:rPr>
          <w:bCs/>
          <w:b/>
        </w:rPr>
        <w:t xml:space="preserve">Nigeria Abuja</w:t>
      </w:r>
      <w:r>
        <w:t xml:space="preserve">. By addressing the minor areas of improvement identified in this report, the officer is poised for further advancement and continued success in safeguarding the Federal Capital Territory.</w:t>
      </w:r>
    </w:p>
    <w:bookmarkEnd w:id="29"/>
    <w:p>
      <w:pPr>
        <w:pStyle w:val="BodyText"/>
      </w:pPr>
      <w:r>
        <w:rPr>
          <w:bCs/>
          <w:b/>
        </w:rPr>
        <w:t xml:space="preserve">Reviewed By:</w:t>
      </w:r>
      <w:r>
        <w:br/>
      </w:r>
      <w:r>
        <w:t xml:space="preserve">Inspector J. Doe</w:t>
      </w:r>
      <w:r>
        <w:br/>
      </w:r>
      <w:r>
        <w:t xml:space="preserve">Senior Peer Reviewer</w:t>
      </w:r>
      <w:r>
        <w:br/>
      </w:r>
      <w:r>
        <w:t xml:space="preserve">Abuja Metropolitan Area Command</w:t>
      </w:r>
    </w:p>
    <w:p>
      <w:pPr>
        <w:pStyle w:val="BodyText"/>
      </w:pPr>
      <w:r>
        <w:rPr>
          <w:bCs/>
          <w:b/>
        </w:rPr>
        <w:t xml:space="preserve">Subject Acknowledgment:</w:t>
      </w:r>
      <w:r>
        <w:br/>
      </w:r>
      <w:r>
        <w:t xml:space="preserve">[Signature Line]</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Nigeria Abuja</dc:title>
  <dc:creator/>
  <dc:language>en</dc:language>
  <cp:keywords/>
  <dcterms:created xsi:type="dcterms:W3CDTF">2026-10-10T05:54:01Z</dcterms:created>
  <dcterms:modified xsi:type="dcterms:W3CDTF">2026-10-10T05:54:01Z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