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Islamabad</w:t>
      </w:r>
    </w:p>
    <w:bookmarkStart w:id="21" w:name="peer-review-report"/>
    <w:p>
      <w:pPr>
        <w:pStyle w:val="Heading1"/>
      </w:pPr>
      <w:r>
        <w:t xml:space="preserve">Peer Review Report</w:t>
      </w:r>
    </w:p>
    <w:bookmarkStart w:id="20" w:name="islamabad-police-department"/>
    <w:p>
      <w:pPr>
        <w:pStyle w:val="Heading2"/>
      </w:pPr>
      <w:r>
        <w:t xml:space="preserve">Islamabad Police Department</w:t>
      </w:r>
    </w:p>
    <w:bookmarkEnd w:id="20"/>
    <w:bookmarkEnd w:id="21"/>
    <w:p>
      <w:pPr>
        <w:pStyle w:val="FirstParagraph"/>
      </w:pPr>
      <w:r>
        <w:rPr>
          <w:bCs/>
          <w:b/>
        </w:rPr>
        <w:t xml:space="preserve">Document ID:</w:t>
      </w:r>
      <w:r>
        <w:t xml:space="preserve"> </w:t>
      </w:r>
      <w:r>
        <w:t xml:space="preserve">IPD-PR-2023-894</w:t>
      </w:r>
    </w:p>
    <w:p>
      <w:pPr>
        <w:pStyle w:val="BodyText"/>
      </w:pPr>
      <w:r>
        <w:rPr>
          <w:bCs/>
          <w:b/>
        </w:rPr>
        <w:t xml:space="preserve">Date of Review:</w:t>
      </w:r>
      <w:r>
        <w:t xml:space="preserve"> </w:t>
      </w:r>
      <w:r>
        <w:t xml:space="preserve">October 24, 2023</w:t>
      </w:r>
    </w:p>
    <w:p>
      <w:pPr>
        <w:pStyle w:val="BodyText"/>
      </w:pPr>
      <w:r>
        <w:rPr>
          <w:bCs/>
          <w:b/>
        </w:rPr>
        <w:t xml:space="preserve">Confidentiality:</w:t>
      </w:r>
      <w:r>
        <w:t xml:space="preserve"> </w:t>
      </w:r>
      <w:r>
        <w:t xml:space="preserve">Internal Use Only</w:t>
      </w:r>
    </w:p>
    <w:p>
      <w:pPr>
        <w:pStyle w:val="BodyText"/>
      </w:pPr>
      <w:r>
        <w:t xml:space="preserve">1. Subject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 of Police Officer</w:t>
            </w:r>
          </w:p>
        </w:tc>
        <w:tc>
          <w:tcPr/>
          <w:p>
            <w:pPr>
              <w:pStyle w:val="Compact"/>
              <w:jc w:val="left"/>
            </w:pPr>
            <w:r>
              <w:t xml:space="preserve">Sub-Inspector [Name Redacted]</w:t>
            </w:r>
          </w:p>
        </w:tc>
      </w:tr>
      <w:tr>
        <w:tc>
          <w:tcPr/>
          <w:p>
            <w:pPr>
              <w:pStyle w:val="Compact"/>
              <w:jc w:val="left"/>
            </w:pPr>
            <w:r>
              <w:t xml:space="preserve">Service Number</w:t>
            </w:r>
          </w:p>
        </w:tc>
        <w:tc>
          <w:tcPr/>
          <w:p>
            <w:pPr>
              <w:pStyle w:val="Compact"/>
              <w:jc w:val="left"/>
            </w:pPr>
            <w:r>
              <w:t xml:space="preserve">IPD-5592-X</w:t>
            </w:r>
          </w:p>
        </w:tc>
      </w:tr>
      <w:tr>
        <w:tc>
          <w:tcPr/>
          <w:p>
            <w:pPr>
              <w:pStyle w:val="Compact"/>
              <w:jc w:val="left"/>
            </w:pPr>
            <w:r>
              <w:t xml:space="preserve">Current Posting</w:t>
            </w:r>
          </w:p>
        </w:tc>
        <w:tc>
          <w:tcPr/>
          <w:p>
            <w:pPr>
              <w:pStyle w:val="Compact"/>
              <w:jc w:val="left"/>
            </w:pPr>
            <w:r>
              <w:t xml:space="preserve">Blue Area Police Station, Islamabad Capital Territory</w:t>
            </w:r>
          </w:p>
        </w:tc>
      </w:tr>
      <w:tr>
        <w:tc>
          <w:tcPr/>
          <w:p>
            <w:pPr>
              <w:pStyle w:val="Compact"/>
              <w:jc w:val="left"/>
            </w:pPr>
            <w:r>
              <w:t xml:space="preserve">Review Period</w:t>
            </w:r>
          </w:p>
        </w:tc>
        <w:tc>
          <w:tcPr/>
          <w:p>
            <w:pPr>
              <w:pStyle w:val="Compact"/>
              <w:jc w:val="left"/>
            </w:pPr>
            <w:r>
              <w:t xml:space="preserve">January 1, 2023 – September 30, 2023</w:t>
            </w:r>
          </w:p>
        </w:tc>
      </w:tr>
      <w:tr>
        <w:tc>
          <w:tcPr/>
          <w:p>
            <w:pPr>
              <w:pStyle w:val="Compact"/>
              <w:jc w:val="left"/>
            </w:pPr>
            <w:r>
              <w:t xml:space="preserve">Reviewer Name</w:t>
            </w:r>
          </w:p>
        </w:tc>
        <w:tc>
          <w:tcPr/>
          <w:p>
            <w:pPr>
              <w:pStyle w:val="Compact"/>
              <w:jc w:val="left"/>
            </w:pPr>
            <w:r>
              <w:t xml:space="preserve">Assistant Superintendent of Police (ASP) [Name Redacted]</w:t>
            </w:r>
          </w:p>
        </w:tc>
      </w:tr>
    </w:tbl>
    <w:p>
      <w:pPr>
        <w:pStyle w:val="BodyText"/>
      </w:pPr>
      <w:r>
        <w:t xml:space="preserve">2. Introduction and Scope</w:t>
      </w:r>
    </w:p>
    <w:p>
      <w:pPr>
        <w:pStyle w:val="BodyText"/>
      </w:pPr>
      <w:r>
        <w:t xml:space="preserve">This Peer Review Report serves as a formal evaluation of the professional conduct, operational efficiency, and community engagement of the subject Police Officer within the jurisdiction of Pakistan Islamabad. The review is conducted in accordance with the guidelines set forth by the Islamabad Police Department to ensure transparency, accountability, and continuous improvement in law enforcement standards.</w:t>
      </w:r>
    </w:p>
    <w:p>
      <w:pPr>
        <w:pStyle w:val="BodyText"/>
      </w:pPr>
      <w:r>
        <w:t xml:space="preserve">The objective of this assessment is to analyze the officer's performance against the core competencies required for maintaining law and order in the capital city. This includes adherence to the Police Order 2002, interaction with the public, case management, and collaboration with fellow officers. Given the unique demographic and administrative nature of Islamabad, this report places significant emphasis on the officer's ability to handle high-profile incidents and maintain the decorum expected in the national capital.</w:t>
      </w:r>
    </w:p>
    <w:p>
      <w:pPr>
        <w:pStyle w:val="BodyText"/>
      </w:pPr>
      <w:r>
        <w:t xml:space="preserve">3. Performance Evaluation Criteria</w:t>
      </w:r>
    </w:p>
    <w:p>
      <w:pPr>
        <w:pStyle w:val="BodyText"/>
      </w:pPr>
      <w:r>
        <w:t xml:space="preserve">Rating Scale: 1 (Unsatisfactory) to 5 (Outstanding)</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Operational Competence</w:t>
            </w:r>
          </w:p>
        </w:tc>
        <w:tc>
          <w:tcPr/>
          <w:p>
            <w:pPr>
              <w:pStyle w:val="Compact"/>
              <w:jc w:val="left"/>
            </w:pPr>
            <w:r>
              <w:rPr>
                <w:bCs/>
                <w:b/>
              </w:rPr>
              <w:t xml:space="preserve">Rating: 4</w:t>
            </w:r>
            <w:r>
              <w:br/>
            </w:r>
            <w:r>
              <w:t xml:space="preserve">The officer demonstrates a strong understanding of criminal procedure codes and traffic regulations specific to Islamabad. Response times to emergency calls in the Blue Area sector have been consistently within the mandated limits.</w:t>
            </w:r>
          </w:p>
        </w:tc>
      </w:tr>
      <w:tr>
        <w:tc>
          <w:tcPr/>
          <w:p>
            <w:pPr>
              <w:pStyle w:val="Compact"/>
              <w:jc w:val="left"/>
            </w:pPr>
            <w:r>
              <w:t xml:space="preserve">Integrity and Ethics</w:t>
            </w:r>
          </w:p>
        </w:tc>
        <w:tc>
          <w:tcPr/>
          <w:p>
            <w:pPr>
              <w:pStyle w:val="Compact"/>
              <w:jc w:val="left"/>
            </w:pPr>
            <w:r>
              <w:rPr>
                <w:bCs/>
                <w:b/>
              </w:rPr>
              <w:t xml:space="preserve">Rating: 5</w:t>
            </w:r>
            <w:r>
              <w:br/>
            </w:r>
            <w:r>
              <w:t xml:space="preserve">No complaints regarding corruption or misconduct were filed during the review period. The officer has shown strict adherence to the code of conduct, refusing bribes and maintaining impartiality in conflict resolution.</w:t>
            </w:r>
          </w:p>
        </w:tc>
      </w:tr>
      <w:tr>
        <w:tc>
          <w:tcPr/>
          <w:p>
            <w:pPr>
              <w:pStyle w:val="Compact"/>
              <w:jc w:val="left"/>
            </w:pPr>
            <w:r>
              <w:t xml:space="preserve">Community Policing</w:t>
            </w:r>
          </w:p>
        </w:tc>
        <w:tc>
          <w:tcPr/>
          <w:p>
            <w:pPr>
              <w:pStyle w:val="Compact"/>
              <w:jc w:val="left"/>
            </w:pPr>
            <w:r>
              <w:rPr>
                <w:bCs/>
                <w:b/>
              </w:rPr>
              <w:t xml:space="preserve">Rating: 4</w:t>
            </w:r>
            <w:r>
              <w:br/>
            </w:r>
            <w:r>
              <w:t xml:space="preserve">Active participation in the "Police Public Contact Committee" meetings. The officer has successfully de-escalated several neighborhood disputes without resorting to force, fostering trust between the Islamabad Police and local residents.</w:t>
            </w:r>
          </w:p>
        </w:tc>
      </w:tr>
      <w:tr>
        <w:tc>
          <w:tcPr/>
          <w:p>
            <w:pPr>
              <w:pStyle w:val="Compact"/>
              <w:jc w:val="left"/>
            </w:pPr>
            <w:r>
              <w:t xml:space="preserve">Teamwork and Leadership</w:t>
            </w:r>
          </w:p>
        </w:tc>
        <w:tc>
          <w:tcPr/>
          <w:p>
            <w:pPr>
              <w:pStyle w:val="Compact"/>
              <w:jc w:val="left"/>
            </w:pPr>
            <w:r>
              <w:rPr>
                <w:bCs/>
                <w:b/>
              </w:rPr>
              <w:t xml:space="preserve">Rating: 3</w:t>
            </w:r>
            <w:r>
              <w:br/>
            </w:r>
            <w:r>
              <w:t xml:space="preserve">While cooperative, the officer occasionally struggles with delegating tasks to junior constables. There is a need for improved mentorship skills to better support the team during high-pressure operations.</w:t>
            </w:r>
          </w:p>
        </w:tc>
      </w:tr>
      <w:tr>
        <w:tc>
          <w:tcPr/>
          <w:p>
            <w:pPr>
              <w:pStyle w:val="Compact"/>
              <w:jc w:val="left"/>
            </w:pPr>
            <w:r>
              <w:t xml:space="preserve">Use of Technology</w:t>
            </w:r>
          </w:p>
        </w:tc>
        <w:tc>
          <w:tcPr/>
          <w:p>
            <w:pPr>
              <w:pStyle w:val="Compact"/>
              <w:jc w:val="left"/>
            </w:pPr>
            <w:r>
              <w:rPr>
                <w:bCs/>
                <w:b/>
              </w:rPr>
              <w:t xml:space="preserve">Rating: 4</w:t>
            </w:r>
            <w:r>
              <w:br/>
            </w:r>
            <w:r>
              <w:t xml:space="preserve">Proficient in using the Islamabad Police's digital case management system. The officer effectively utilizes CCTV footage and digital evidence to support investigations.</w:t>
            </w:r>
          </w:p>
        </w:tc>
      </w:tr>
    </w:tbl>
    <w:p>
      <w:pPr>
        <w:pStyle w:val="BodyText"/>
      </w:pPr>
      <w:r>
        <w:t xml:space="preserve">4. Detailed Observations</w:t>
      </w:r>
    </w:p>
    <w:bookmarkStart w:id="22" w:name="law-enforcement-and-order-maintenance"/>
    <w:p>
      <w:pPr>
        <w:pStyle w:val="Heading3"/>
      </w:pPr>
      <w:r>
        <w:t xml:space="preserve">4.1 Law Enforcement and Order Maintenance</w:t>
      </w:r>
    </w:p>
    <w:p>
      <w:pPr>
        <w:pStyle w:val="FirstParagraph"/>
      </w:pPr>
      <w:r>
        <w:t xml:space="preserve">During the review period, the Police Officer was instrumental in managing traffic congestion during major civic events in Islamabad, such as the Independence Day celebrations. The officer's ability to coordinate with the traffic police wing and ensure the safety of VIP movements along the Diplomatic Enclave route was commendable. The Peer Review Panel noted that the officer maintains a professional demeanor even in volatile situations, which is crucial for the image of the Islamabad Police.</w:t>
      </w:r>
    </w:p>
    <w:bookmarkEnd w:id="22"/>
    <w:bookmarkStart w:id="23" w:name="investigation-and-case-handling"/>
    <w:p>
      <w:pPr>
        <w:pStyle w:val="Heading3"/>
      </w:pPr>
      <w:r>
        <w:t xml:space="preserve">4.2 Investigation and Case Handling</w:t>
      </w:r>
    </w:p>
    <w:p>
      <w:pPr>
        <w:pStyle w:val="FirstParagraph"/>
      </w:pPr>
      <w:r>
        <w:t xml:space="preserve">The officer has been assigned several cases involving cybercrime and financial fraud, which are increasingly prevalent in the capital. The Peer Review Report highlights that the officer has shown a willingness to adapt to modern policing techniques. However, there is a recommendation for further training in advanced digital forensics to enhance the quality of evidence collection. The closure rate of minor offenses under the officer's charge is above the departmental average, indicating efficiency in administrative duties.</w:t>
      </w:r>
    </w:p>
    <w:bookmarkEnd w:id="23"/>
    <w:bookmarkStart w:id="24" w:name="public-interaction-and-human-rights"/>
    <w:p>
      <w:pPr>
        <w:pStyle w:val="Heading3"/>
      </w:pPr>
      <w:r>
        <w:t xml:space="preserve">4.3 Public Interaction and Human Rights</w:t>
      </w:r>
    </w:p>
    <w:p>
      <w:pPr>
        <w:pStyle w:val="FirstParagraph"/>
      </w:pPr>
      <w:r>
        <w:t xml:space="preserve">A critical aspect of policing in Pakistan Islamabad is the perception of fairness among the diverse population. Feedback from the public suggests that this Police Officer is approachable and respectful. There were no reports of excessive use of force or harassment. The officer actively engages with community leaders to address local concerns, aligning with the modern policing philosophy adopted by the Islamabad Police Department.</w:t>
      </w:r>
    </w:p>
    <w:bookmarkEnd w:id="24"/>
    <w:p>
      <w:pPr>
        <w:pStyle w:val="BodyText"/>
      </w:pPr>
      <w:r>
        <w:t xml:space="preserve">5. Areas for Improvement</w:t>
      </w:r>
    </w:p>
    <w:p>
      <w:pPr>
        <w:numPr>
          <w:ilvl w:val="0"/>
          <w:numId w:val="1001"/>
        </w:numPr>
        <w:pStyle w:val="Compact"/>
      </w:pPr>
      <w:r>
        <w:rPr>
          <w:bCs/>
          <w:b/>
        </w:rPr>
        <w:t xml:space="preserve">Leadership Development:</w:t>
      </w:r>
      <w:r>
        <w:t xml:space="preserve"> </w:t>
      </w:r>
      <w:r>
        <w:t xml:space="preserve">The officer should attend leadership workshops to improve supervisory skills and better manage subordinate staff.</w:t>
      </w:r>
    </w:p>
    <w:p>
      <w:pPr>
        <w:numPr>
          <w:ilvl w:val="0"/>
          <w:numId w:val="1001"/>
        </w:numPr>
        <w:pStyle w:val="Compact"/>
      </w:pPr>
      <w:r>
        <w:rPr>
          <w:bCs/>
          <w:b/>
        </w:rPr>
        <w:t xml:space="preserve">Physical Fitness:</w:t>
      </w:r>
      <w:r>
        <w:t xml:space="preserve"> </w:t>
      </w:r>
      <w:r>
        <w:t xml:space="preserve">While adequate, the officer's physical fitness scores are average. Given the demanding nature of the job, maintaining peak physical condition is essential.</w:t>
      </w:r>
    </w:p>
    <w:p>
      <w:pPr>
        <w:numPr>
          <w:ilvl w:val="0"/>
          <w:numId w:val="1001"/>
        </w:numPr>
        <w:pStyle w:val="Compact"/>
      </w:pPr>
      <w:r>
        <w:rPr>
          <w:bCs/>
          <w:b/>
        </w:rPr>
        <w:t xml:space="preserve">Documentation:</w:t>
      </w:r>
      <w:r>
        <w:t xml:space="preserve"> </w:t>
      </w:r>
      <w:r>
        <w:t xml:space="preserve">Occasional delays in filing daily diaries (DD) have been noted. Timely documentation is vital for legal proceedings and departmental records.</w:t>
      </w:r>
    </w:p>
    <w:p>
      <w:pPr>
        <w:pStyle w:val="FirstParagraph"/>
      </w:pPr>
      <w:r>
        <w:t xml:space="preserve">6. Conclusion and Recommendations</w:t>
      </w:r>
    </w:p>
    <w:p>
      <w:pPr>
        <w:pStyle w:val="BodyText"/>
      </w:pPr>
      <w:r>
        <w:t xml:space="preserve">Based on the comprehensive Peer Review Report, the Police Officer is deemed a valuable asset to the Islamabad Police Department. The officer exhibits high levels of integrity, operational competence, and a commitment to serving the public of Pakistan Islamabad. The minor areas of improvement identified are developmental and can be addressed through targeted training and mentorship.</w:t>
      </w:r>
    </w:p>
    <w:p>
      <w:pPr>
        <w:pStyle w:val="BodyText"/>
      </w:pPr>
      <w:r>
        <w:rPr>
          <w:bCs/>
          <w:b/>
        </w:rPr>
        <w:t xml:space="preserve">Recommendation:</w:t>
      </w:r>
      <w:r>
        <w:t xml:space="preserve"> </w:t>
      </w:r>
      <w:r>
        <w:t xml:space="preserve">The Peer Review Panel recommends that the officer be retained in the current posting with a focus on leadership training. The officer is eligible for consideration for promotion upon successful completion of the next review cycle, provided the areas for improvement are addressed.</w:t>
      </w:r>
    </w:p>
    <w:p>
      <w:pPr>
        <w:pStyle w:val="BodyText"/>
      </w:pPr>
      <w:r>
        <w:rPr>
          <w:bCs/>
          <w:b/>
        </w:rPr>
        <w:t xml:space="preserve">Signature of Reviewer</w:t>
      </w:r>
      <w:r>
        <w:br/>
      </w:r>
      <w:r>
        <w:t xml:space="preserve">ASP [Name Redacted]</w:t>
      </w:r>
      <w:r>
        <w:br/>
      </w:r>
      <w:r>
        <w:t xml:space="preserve">Islamabad Police</w:t>
      </w:r>
    </w:p>
    <w:p>
      <w:pPr>
        <w:pStyle w:val="BodyText"/>
      </w:pPr>
      <w:r>
        <w:rPr>
          <w:bCs/>
          <w:b/>
        </w:rPr>
        <w:t xml:space="preserve">Signature of Subject Officer</w:t>
      </w:r>
      <w:r>
        <w:br/>
      </w:r>
      <w:r>
        <w:t xml:space="preserve">Sub-Inspector [Name Redacted]</w:t>
      </w:r>
      <w:r>
        <w:br/>
      </w:r>
      <w:r>
        <w:t xml:space="preserve">Islamabad Police</w:t>
      </w:r>
    </w:p>
    <w:p>
      <w:pPr>
        <w:pStyle w:val="BodyText"/>
      </w:pPr>
      <w:r>
        <w:t xml:space="preserve">© 2023 Islamabad Police Department. All Rights Reserved. This document is confidential and intended for internal administrative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Police Officer - Islamabad</dc:title>
  <dc:creator/>
  <dc:language>en</dc:language>
  <cp:keywords/>
  <dcterms:created xsi:type="dcterms:W3CDTF">2026-10-10T08:19:23Z</dcterms:created>
  <dcterms:modified xsi:type="dcterms:W3CDTF">2026-10-10T08:19:23Z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