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comprehensive assessment of the professional conduct, operational efficiency, and community engagement of a Police Officer stationed within the municipal jurisdiction of Jeddah, Saudi Arabia. The purpose of this document is to provide an objective, evidence-based evaluation of the officer’s performance over the past quarter. This review aligns with the strategic objectives of the Saudi Vision 2030, which emphasizes the modernization of public services, the enhancement of safety standards, and the fostering of trust between law enforcement agencies and the citizens of the Kingdom.</w:t>
      </w:r>
    </w:p>
    <w:p>
      <w:pPr>
        <w:pStyle w:val="BodyText"/>
      </w:pPr>
      <w:r>
        <w:t xml:space="preserve">The evaluation focuses on the officer’s adherence to the regulations set forth by the Ministry of Interior, their ability to navigate the unique cultural and demographic landscape of Jeddah, and their contribution to maintaining public order in one of the most dynamic cities in the Middle East.</w:t>
      </w:r>
    </w:p>
    <w:bookmarkEnd w:id="21"/>
    <w:bookmarkStart w:id="22" w:name="X8478b406a7e9766fc2fe67bbdca694e4d96f1c1"/>
    <w:p>
      <w:pPr>
        <w:pStyle w:val="Heading2"/>
      </w:pPr>
      <w:r>
        <w:t xml:space="preserve">2. Operational Performance and Law Enforcement</w:t>
      </w:r>
    </w:p>
    <w:p>
      <w:pPr>
        <w:pStyle w:val="FirstParagraph"/>
      </w:pPr>
      <w:r>
        <w:t xml:space="preserve">The Police Officer under review has demonstrated a high level of competence in daily patrol duties and incident response within the Jeddah metropolitan area. The officer exhibits a thorough understanding of traffic management protocols, which is critical given the high volume of vehicular movement in the city. During the review period, the officer was commended for their proactive approach to traffic enforcement, ensuring compliance with speed limits and safety regulations on major thoroughfares such as King Abdulaziz Road.</w:t>
      </w:r>
    </w:p>
    <w:p>
      <w:pPr>
        <w:pStyle w:val="BodyText"/>
      </w:pPr>
      <w:r>
        <w:t xml:space="preserve">Furthermore, the officer’s response time to emergency calls has been consistently within the acceptable parameters established by the Jeddah Police Directorate. In instances involving civil disputes or minor criminal infractions, the officer has shown the ability to de-escalate situations effectively, utilizing communication skills that reflect both authority and empathy. This is particularly important in Jeddah, where the population is diverse, comprising both Saudi nationals and a significant expatriate community. The officer’s ability to interact professionally with individuals from various cultural backgrounds has been noted as a significant strength.</w:t>
      </w:r>
    </w:p>
    <w:bookmarkEnd w:id="22"/>
    <w:bookmarkStart w:id="23" w:name="X3e711ebb680c1e466c87d789ba0910e6a3241aa"/>
    <w:p>
      <w:pPr>
        <w:pStyle w:val="Heading2"/>
      </w:pPr>
      <w:r>
        <w:t xml:space="preserve">3. Community Engagement and Cultural Sensitivity</w:t>
      </w:r>
    </w:p>
    <w:p>
      <w:pPr>
        <w:pStyle w:val="FirstParagraph"/>
      </w:pPr>
      <w:r>
        <w:t xml:space="preserve">A critical aspect of policing in Saudi Arabia, and specifically in Jeddah, is the maintenance of strong community relations. This Peer Review Report highlights the Police Officer’s active participation in community outreach programs. The officer has been observed engaging positively with local residents, business owners, and community leaders, fostering an environment of mutual respect and cooperation.</w:t>
      </w:r>
    </w:p>
    <w:p>
      <w:pPr>
        <w:pStyle w:val="BodyText"/>
      </w:pPr>
      <w:r>
        <w:t xml:space="preserve">The officer demonstrates a deep respect for the cultural and religious values of the Kingdom. In Jeddah, a city known for its historical significance and religious diversity, the officer’s conduct aligns with the principles of Islamic ethics and national values. The officer has been praised for their discretion and professionalism when handling sensitive matters, ensuring that the dignity of all parties involved is preserved. This cultural sensitivity is essential for building trust and ensuring that the police force is viewed as a protective and supportive entity by the public.</w:t>
      </w:r>
    </w:p>
    <w:bookmarkEnd w:id="23"/>
    <w:bookmarkStart w:id="24" w:name="X5ef9108de8db48590b026ae618b32b7d886590f"/>
    <w:p>
      <w:pPr>
        <w:pStyle w:val="Heading2"/>
      </w:pPr>
      <w:r>
        <w:t xml:space="preserve">4. Adherence to Regulations and Ethical Standards</w:t>
      </w:r>
    </w:p>
    <w:p>
      <w:pPr>
        <w:pStyle w:val="FirstParagraph"/>
      </w:pPr>
      <w:r>
        <w:t xml:space="preserve">Integrity is the cornerstone of law enforcement. This review confirms that the Police Officer has strictly adhered to the ethical guidelines and legal frameworks governing police conduct in Saudi Arabia. There have been no recorded instances of misconduct, abuse of power, or violation of privacy during the evaluation period. The officer maintains a high standard of personal conduct, both on and off duty, reflecting positively on the reputation of the Jeddah Police Department.</w:t>
      </w:r>
    </w:p>
    <w:p>
      <w:pPr>
        <w:pStyle w:val="BodyText"/>
      </w:pPr>
      <w:r>
        <w:t xml:space="preserve">Additionally, the officer has shown a commitment to continuous learning and professional development. They have actively participated in training sessions related to new technologies, legal updates, and community policing strategies. This dedication to staying informed and skilled is vital in an era where law enforcement is increasingly reliant on digital tools and data-driven decision-making.</w:t>
      </w:r>
    </w:p>
    <w:bookmarkEnd w:id="24"/>
    <w:bookmarkStart w:id="25" w:name="areas-for-improvement"/>
    <w:p>
      <w:pPr>
        <w:pStyle w:val="Heading2"/>
      </w:pPr>
      <w:r>
        <w:t xml:space="preserve">5. Areas for Improvement</w:t>
      </w:r>
    </w:p>
    <w:p>
      <w:pPr>
        <w:pStyle w:val="FirstParagraph"/>
      </w:pPr>
      <w:r>
        <w:t xml:space="preserve">While the overall performance of the Police Officer is commendable, this Peer Review Report identifies a few areas for potential improvement. First, it is recommended that the officer enhance their proficiency in using advanced digital reporting tools. As the Saudi government continues to digitize public services, familiarity with these platforms will further streamline administrative tasks and improve data accuracy.</w:t>
      </w:r>
    </w:p>
    <w:p>
      <w:pPr>
        <w:pStyle w:val="BodyText"/>
      </w:pPr>
      <w:r>
        <w:t xml:space="preserve">Second, the officer could benefit from additional training in conflict resolution techniques tailored to high-stress environments. While current performance is satisfactory, advanced skills in this area would further enhance their ability to manage complex incidents in densely populated areas of Jeddah.</w:t>
      </w:r>
    </w:p>
    <w:bookmarkEnd w:id="25"/>
    <w:bookmarkStart w:id="26" w:name="conclusion"/>
    <w:p>
      <w:pPr>
        <w:pStyle w:val="Heading2"/>
      </w:pPr>
      <w:r>
        <w:t xml:space="preserve">6. Conclusion</w:t>
      </w:r>
    </w:p>
    <w:p>
      <w:pPr>
        <w:pStyle w:val="FirstParagraph"/>
      </w:pPr>
      <w:r>
        <w:t xml:space="preserve">In conclusion, this Peer Review Report affirms that the Police Officer is a valuable asset to the law enforcement community in Jeddah, Saudi Arabia. Their dedication to duty, respect for cultural norms, and commitment to ethical standards align perfectly with the goals of the Kingdom’s security apparatus. The officer’s performance contributes significantly to the safety and well-being of the residents of Jeddah, supporting the broader vision of a secure and prosperous society. It is recommended that the officer continue their current trajectory while addressing the minor areas of improvement identified in this report.</w:t>
      </w:r>
    </w:p>
    <w:bookmarkEnd w:id="26"/>
    <w:p>
      <w:pPr>
        <w:pStyle w:val="BodyText"/>
      </w:pPr>
      <w:r>
        <w:rPr>
          <w:bCs/>
          <w:b/>
        </w:rPr>
        <w:t xml:space="preserve">Reviewed By:</w:t>
      </w:r>
      <w:r>
        <w:t xml:space="preserve"> </w:t>
      </w:r>
      <w:r>
        <w:t xml:space="preserve">[Name of Reviewing Officer]</w:t>
      </w:r>
    </w:p>
    <w:p>
      <w:pPr>
        <w:pStyle w:val="BodyText"/>
      </w:pPr>
      <w:r>
        <w:rPr>
          <w:bCs/>
          <w:b/>
        </w:rPr>
        <w:t xml:space="preserve">Rank:</w:t>
      </w:r>
      <w:r>
        <w:t xml:space="preserve"> </w:t>
      </w:r>
      <w:r>
        <w:t xml:space="preserve">[Rank]</w:t>
      </w:r>
    </w:p>
    <w:p>
      <w:pPr>
        <w:pStyle w:val="BodyText"/>
      </w:pPr>
      <w:r>
        <w:rPr>
          <w:bCs/>
          <w:b/>
        </w:rPr>
        <w:t xml:space="preserve">Department:</w:t>
      </w:r>
      <w:r>
        <w:t xml:space="preserve"> </w:t>
      </w:r>
      <w:r>
        <w:t xml:space="preserve">Jeddah Police Directorate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Jeddah, Saudi Arabia</dc:title>
  <dc:creator/>
  <dc:language>en</dc:language>
  <cp:keywords/>
  <dcterms:created xsi:type="dcterms:W3CDTF">2026-10-10T04:35:59Z</dcterms:created>
  <dcterms:modified xsi:type="dcterms:W3CDTF">2026-10-10T04:35:59Z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