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Zurich,</w:t>
      </w:r>
      <w:r>
        <w:t xml:space="preserve"> </w:t>
      </w:r>
      <w:r>
        <w:t xml:space="preserve">Switzerland</w:t>
      </w:r>
    </w:p>
    <w:bookmarkStart w:id="20" w:name="peer-review-report-police-officer"/>
    <w:p>
      <w:pPr>
        <w:pStyle w:val="Heading1"/>
      </w:pPr>
      <w:r>
        <w:t xml:space="preserve">Peer Review Report: Police Officer</w:t>
      </w:r>
    </w:p>
    <w:p>
      <w:pPr>
        <w:pStyle w:val="FirstParagraph"/>
      </w:pPr>
      <w:r>
        <w:rPr>
          <w:bCs/>
          <w:b/>
        </w:rPr>
        <w:t xml:space="preserve">Department:</w:t>
      </w:r>
      <w:r>
        <w:t xml:space="preserve"> </w:t>
      </w:r>
      <w:r>
        <w:t xml:space="preserve">Kantonspolizei Zürich (Cantonal Police Zurich)</w:t>
      </w:r>
      <w:r>
        <w:br/>
      </w:r>
      <w:r>
        <w:rPr>
          <w:bCs/>
          <w:b/>
        </w:rPr>
        <w:t xml:space="preserve">Unit:</w:t>
      </w:r>
      <w:r>
        <w:t xml:space="preserve"> </w:t>
      </w:r>
      <w:r>
        <w:t xml:space="preserve">Operational Services / Patrol Division</w:t>
      </w:r>
      <w:r>
        <w:br/>
      </w:r>
      <w:r>
        <w:rPr>
          <w:bCs/>
          <w:b/>
        </w:rPr>
        <w:t xml:space="preserve">Location:</w:t>
      </w:r>
      <w:r>
        <w:t xml:space="preserve"> </w:t>
      </w:r>
      <w:r>
        <w:t xml:space="preserve">Zurich, Switzerland</w:t>
      </w:r>
    </w:p>
    <w:p>
      <w:pPr>
        <w:pStyle w:val="BodyText"/>
      </w:pPr>
      <w:r>
        <w:rPr>
          <w:bCs/>
          <w:b/>
        </w:rPr>
        <w:t xml:space="preserve">Report Date:</w:t>
      </w:r>
      <w:r>
        <w:t xml:space="preserve"> </w:t>
      </w:r>
      <w:r>
        <w:t xml:space="preserve">October 24, 2023</w:t>
      </w:r>
      <w:r>
        <w:br/>
      </w:r>
      <w:r>
        <w:rPr>
          <w:bCs/>
          <w:b/>
        </w:rPr>
        <w:t xml:space="preserve">Review Period:</w:t>
      </w:r>
      <w:r>
        <w:t xml:space="preserve"> </w:t>
      </w:r>
      <w:r>
        <w:t xml:space="preserve">January 1, 2023 – September 30, 2023</w:t>
      </w:r>
      <w:r>
        <w:br/>
      </w:r>
      <w:r>
        <w:rPr>
          <w:bCs/>
          <w:b/>
        </w:rPr>
        <w:t xml:space="preserve">Confidentiality:</w:t>
      </w:r>
      <w:r>
        <w:t xml:space="preserve"> </w:t>
      </w:r>
      <w:r>
        <w:t xml:space="preserve">Internal Use Only</w:t>
      </w:r>
    </w:p>
    <w:p>
      <w:pPr>
        <w:pStyle w:val="BodyText"/>
      </w:pPr>
      <w:r>
        <w:t xml:space="preserve">1. Executive Summary</w:t>
      </w:r>
    </w:p>
    <w:p>
      <w:pPr>
        <w:pStyle w:val="BodyText"/>
      </w:pPr>
      <w:r>
        <w:t xml:space="preserve">This Peer Review Report has been conducted in accordance with the internal evaluation protocols of the Kantonspolizei Zürich. The purpose of this review is to assess the professional performance, operational conduct, and adherence to Swiss legal standards of the subject Police Officer. The review focuses on the officer's ability to navigate the unique socio-political landscape of Zurich, a major economic hub in Switzerland known for its high standards of public order, strict adherence to privacy laws, and diverse population.</w:t>
      </w:r>
    </w:p>
    <w:p>
      <w:pPr>
        <w:pStyle w:val="BodyText"/>
      </w:pPr>
      <w:r>
        <w:t xml:space="preserve">The evaluation is based on direct observation, case file analysis, and feedback from colleagues and supervisors. The overarching goal is to ensure that the officer maintains the high level of integrity, neutrality, and efficiency required by the Swiss Federal Constitution and the specific statutes of the Canton of Zurich.</w:t>
      </w:r>
    </w:p>
    <w:p>
      <w:pPr>
        <w:pStyle w:val="BodyText"/>
      </w:pPr>
      <w:r>
        <w:t xml:space="preserve">2. Operational Competence and Tactical Proficiency</w:t>
      </w:r>
    </w:p>
    <w:p>
      <w:pPr>
        <w:pStyle w:val="BodyText"/>
      </w:pPr>
      <w:r>
        <w:t xml:space="preserve">The Police Officer under review has demonstrated a solid command of tactical procedures relevant to urban policing in Zurich. The officer exhibits proficiency in the use of standard equipment and adheres strictly to the rules of engagement defined by the Swiss police regulations.</w:t>
      </w:r>
    </w:p>
    <w:p>
      <w:pPr>
        <w:pStyle w:val="BodyText"/>
      </w:pPr>
      <w:r>
        <w:rPr>
          <w:bCs/>
          <w:b/>
        </w:rPr>
        <w:t xml:space="preserve">Patrol Efficiency:</w:t>
      </w:r>
      <w:r>
        <w:t xml:space="preserve"> </w:t>
      </w:r>
      <w:r>
        <w:t xml:space="preserve">During the review period, the officer was assigned to high-traffic zones including the Bahnhofstrasse and the Limmatquai area. The officer demonstrated excellent situational awareness, effectively managing crowd control during public events and festivals common in Zurich. The ability to de-escalate minor disturbances without unnecessary force was noted as a significant strength.</w:t>
      </w:r>
    </w:p>
    <w:p>
      <w:pPr>
        <w:pStyle w:val="BodyText"/>
      </w:pPr>
      <w:r>
        <w:rPr>
          <w:bCs/>
          <w:b/>
        </w:rPr>
        <w:t xml:space="preserve">Emergency Response:</w:t>
      </w:r>
      <w:r>
        <w:t xml:space="preserve"> </w:t>
      </w:r>
      <w:r>
        <w:t xml:space="preserve">Response times to emergency calls (117) were consistently within the acceptable parameters set by the Kantonspolizei Zürich. The officer showed calmness under pressure during a traffic accident response on the A1 motorway, coordinating effectively with the Swiss Red Cross and fire services.</w:t>
      </w:r>
    </w:p>
    <w:p>
      <w:pPr>
        <w:pStyle w:val="BodyText"/>
      </w:pPr>
      <w:r>
        <w:t xml:space="preserve">3. Legal Compliance and Procedural Adherence</w:t>
      </w:r>
    </w:p>
    <w:p>
      <w:pPr>
        <w:pStyle w:val="BodyText"/>
      </w:pPr>
      <w:r>
        <w:t xml:space="preserve">In Switzerland, the rule of law is paramount. This section evaluates the officer's adherence to the Swiss Criminal Code (StGB), the Code of Criminal Procedure (StPO), and the Police Act of the Canton of Zurich.</w:t>
      </w:r>
    </w:p>
    <w:p>
      <w:pPr>
        <w:pStyle w:val="BodyText"/>
      </w:pPr>
      <w:r>
        <w:rPr>
          <w:bCs/>
          <w:b/>
        </w:rPr>
        <w:t xml:space="preserve">Documentation:</w:t>
      </w:r>
      <w:r>
        <w:t xml:space="preserve"> </w:t>
      </w:r>
      <w:r>
        <w:t xml:space="preserve">The officer’s case files were reviewed for accuracy and completeness. It was found that the officer meticulously documents incidents, ensuring that all evidence is logged in accordance with Swiss data protection standards (DSG). This is crucial in Zurich, where legal challenges regarding police conduct are taken seriously by the judiciary.</w:t>
      </w:r>
    </w:p>
    <w:p>
      <w:pPr>
        <w:pStyle w:val="BodyText"/>
      </w:pPr>
      <w:r>
        <w:rPr>
          <w:bCs/>
          <w:b/>
        </w:rPr>
        <w:t xml:space="preserve">Use of Force:</w:t>
      </w:r>
      <w:r>
        <w:t xml:space="preserve"> </w:t>
      </w:r>
      <w:r>
        <w:t xml:space="preserve">The review found no instances of excessive force. The officer strictly follows the principle of proportionality, a core tenet of Swiss policing. The use of verbal commands and physical restraint was appropriate and legally justified in all reviewed incidents.</w:t>
      </w:r>
    </w:p>
    <w:p>
      <w:pPr>
        <w:pStyle w:val="BodyText"/>
      </w:pPr>
      <w:r>
        <w:t xml:space="preserve">4. Communication and Multicultural Competence</w:t>
      </w:r>
    </w:p>
    <w:p>
      <w:pPr>
        <w:pStyle w:val="BodyText"/>
      </w:pPr>
      <w:r>
        <w:t xml:space="preserve">Zurich is a cosmopolitan city with a significant expatriate population. A Police Officer in this jurisdiction must possess strong communication skills in German, and ideally English or French, to serve the community effectively.</w:t>
      </w:r>
    </w:p>
    <w:p>
      <w:pPr>
        <w:pStyle w:val="BodyText"/>
      </w:pPr>
      <w:r>
        <w:rPr>
          <w:bCs/>
          <w:b/>
        </w:rPr>
        <w:t xml:space="preserve">Linguistic Skills:</w:t>
      </w:r>
      <w:r>
        <w:t xml:space="preserve"> </w:t>
      </w:r>
      <w:r>
        <w:t xml:space="preserve">The officer demonstrates a high level of proficiency in Swiss High German, which is essential for interacting with local residents and navigating the bureaucratic systems of the Canton. The officer also utilizes English effectively when dealing with international tourists and residents, ensuring that language barriers do not impede justice or safety.</w:t>
      </w:r>
    </w:p>
    <w:p>
      <w:pPr>
        <w:pStyle w:val="BodyText"/>
      </w:pPr>
      <w:r>
        <w:rPr>
          <w:bCs/>
          <w:b/>
        </w:rPr>
        <w:t xml:space="preserve">Community Relations:</w:t>
      </w:r>
      <w:r>
        <w:t xml:space="preserve"> </w:t>
      </w:r>
      <w:r>
        <w:t xml:space="preserve">The officer has shown a respectful and neutral demeanor when interacting with diverse groups. In Switzerland, political and religious neutrality is expected of law enforcement. The officer has successfully maintained this neutrality, fostering trust within the community and avoiding any appearance of bias.</w:t>
      </w:r>
    </w:p>
    <w:p>
      <w:pPr>
        <w:pStyle w:val="BodyText"/>
      </w:pPr>
      <w:r>
        <w:t xml:space="preserve">5. Teamwork and Professional Ethics</w:t>
      </w:r>
    </w:p>
    <w:p>
      <w:pPr>
        <w:pStyle w:val="BodyText"/>
      </w:pPr>
      <w:r>
        <w:t xml:space="preserve">The Swiss police system relies heavily on cooperation between federal, cantonal, and municipal authorities. This review assesses the officer's ability to work within this framework.</w:t>
      </w:r>
    </w:p>
    <w:p>
      <w:pPr>
        <w:pStyle w:val="BodyText"/>
      </w:pPr>
      <w:r>
        <w:rPr>
          <w:bCs/>
          <w:b/>
        </w:rPr>
        <w:t xml:space="preserve">Collaboration:</w:t>
      </w:r>
      <w:r>
        <w:t xml:space="preserve"> </w:t>
      </w:r>
      <w:r>
        <w:t xml:space="preserve">The officer is regarded as a reliable team member by peers. Feedback indicates that the officer shares information openly and supports colleagues during joint operations. The officer respects the chain of command and adheres to the collective decision-making processes often utilized in Swiss administrative structures.</w:t>
      </w:r>
    </w:p>
    <w:p>
      <w:pPr>
        <w:pStyle w:val="BodyText"/>
      </w:pPr>
      <w:r>
        <w:rPr>
          <w:bCs/>
          <w:b/>
        </w:rPr>
        <w:t xml:space="preserve">Ethics:</w:t>
      </w:r>
      <w:r>
        <w:t xml:space="preserve"> </w:t>
      </w:r>
      <w:r>
        <w:t xml:space="preserve">Integrity is the cornerstone of the Police Officer role in Zurich. The officer has maintained a clean disciplinary record and has shown no signs of corruption or misconduct. The officer understands the importance of public trust and acts in a manner that upholds the reputation of the Kantonspolizei Zürich.</w:t>
      </w:r>
    </w:p>
    <w:p>
      <w:pPr>
        <w:pStyle w:val="BodyText"/>
      </w:pPr>
      <w:r>
        <w:t xml:space="preserve">6. Areas for Improvement</w:t>
      </w:r>
    </w:p>
    <w:p>
      <w:pPr>
        <w:pStyle w:val="BodyText"/>
      </w:pPr>
      <w:r>
        <w:t xml:space="preserve">While the overall performance is satisfactory, the following areas have been identified for development:</w:t>
      </w:r>
    </w:p>
    <w:p>
      <w:pPr>
        <w:numPr>
          <w:ilvl w:val="0"/>
          <w:numId w:val="1001"/>
        </w:numPr>
        <w:pStyle w:val="Compact"/>
      </w:pPr>
      <w:r>
        <w:rPr>
          <w:bCs/>
          <w:b/>
        </w:rPr>
        <w:t xml:space="preserve">Advanced Cybercrime Awareness:</w:t>
      </w:r>
      <w:r>
        <w:t xml:space="preserve"> </w:t>
      </w:r>
      <w:r>
        <w:t xml:space="preserve">Given Zurich's status as a financial center, the officer should enhance their knowledge of digital forensics and cybercrime trends to better assist in investigations involving financial fraud.</w:t>
      </w:r>
    </w:p>
    <w:p>
      <w:pPr>
        <w:numPr>
          <w:ilvl w:val="0"/>
          <w:numId w:val="1001"/>
        </w:numPr>
        <w:pStyle w:val="Compact"/>
      </w:pPr>
      <w:r>
        <w:rPr>
          <w:bCs/>
          <w:b/>
        </w:rPr>
        <w:t xml:space="preserve">French Language Proficiency:</w:t>
      </w:r>
      <w:r>
        <w:t xml:space="preserve"> </w:t>
      </w:r>
      <w:r>
        <w:t xml:space="preserve">While German and English are strong, improving French language skills would be beneficial for interacting with French-speaking Swiss citizens and international partners.</w:t>
      </w:r>
    </w:p>
    <w:p>
      <w:pPr>
        <w:pStyle w:val="FirstParagraph"/>
      </w:pPr>
      <w:r>
        <w:t xml:space="preserve">7. Conclusion and Recommendation</w:t>
      </w:r>
    </w:p>
    <w:p>
      <w:pPr>
        <w:pStyle w:val="BodyText"/>
      </w:pPr>
      <w:r>
        <w:t xml:space="preserve">Based on the comprehensive evaluation of the Police Officer's performance in Zurich, Switzerland, it is concluded that the officer meets the high standards required by the Kantonspolizei Zürich. The officer demonstrates strong operational skills, strict legal compliance, and excellent community engagement.</w:t>
      </w:r>
    </w:p>
    <w:p>
      <w:pPr>
        <w:pStyle w:val="BodyText"/>
      </w:pPr>
      <w:r>
        <w:rPr>
          <w:bCs/>
          <w:b/>
        </w:rPr>
        <w:t xml:space="preserve">Recommendation:</w:t>
      </w:r>
      <w:r>
        <w:t xml:space="preserve"> </w:t>
      </w:r>
      <w:r>
        <w:t xml:space="preserve">The officer is recommended for continued service in the current role. It is suggested that the officer enroll in the advanced cybercrime training module offered by the Federal Office of Police (Fedpol) to further enhance their capabilities.</w:t>
      </w:r>
    </w:p>
    <w:p>
      <w:pPr>
        <w:pStyle w:val="BodyText"/>
      </w:pPr>
      <w:r>
        <w:rPr>
          <w:bCs/>
          <w:b/>
        </w:rPr>
        <w:t xml:space="preserve">Reviewed By:</w:t>
      </w:r>
      <w:r>
        <w:br/>
      </w:r>
      <w:r>
        <w:t xml:space="preserve">Senior Inspector J. Müller</w:t>
      </w:r>
      <w:r>
        <w:br/>
      </w:r>
      <w:r>
        <w:t xml:space="preserve">Kantonspolizei Zürich</w:t>
      </w:r>
    </w:p>
    <w:p>
      <w:pPr>
        <w:pStyle w:val="BodyText"/>
      </w:pPr>
      <w:r>
        <w:rPr>
          <w:bCs/>
          <w:b/>
        </w:rPr>
        <w:t xml:space="preserve">Subject Officer:</w:t>
      </w:r>
      <w:r>
        <w:br/>
      </w:r>
      <w:r>
        <w:t xml:space="preserve">[Officer Name]</w:t>
      </w:r>
      <w:r>
        <w:br/>
      </w:r>
      <w:r>
        <w:t xml:space="preserve">Badge Number: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Zurich, Switzerland</dc:title>
  <dc:creator/>
  <dc:language>en</dc:language>
  <cp:keywords/>
  <dcterms:created xsi:type="dcterms:W3CDTF">2026-10-10T08:14:54Z</dcterms:created>
  <dcterms:modified xsi:type="dcterms:W3CDTF">2026-10-10T08:14:54Z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