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Dar es Salaam City Police Command</w:t>
      </w:r>
      <w:r>
        <w:t xml:space="preserve"> </w:t>
      </w:r>
      <w:r>
        <w:rPr>
          <w:bCs/>
          <w:b/>
        </w:rPr>
        <w:t xml:space="preserve">Date:</w:t>
      </w:r>
      <w:r>
        <w:t xml:space="preserve"> </w:t>
      </w:r>
      <w:r>
        <w:t xml:space="preserve">October 24, 2023</w:t>
      </w:r>
    </w:p>
    <w:p>
      <w:pPr>
        <w:pStyle w:val="BodyText"/>
      </w:pPr>
      <w:r>
        <w:rPr>
          <w:bCs/>
          <w:b/>
        </w:rPr>
        <w:t xml:space="preserve">Subject:</w:t>
      </w:r>
      <w:r>
        <w:t xml:space="preserve"> </w:t>
      </w:r>
      <w:r>
        <w:t xml:space="preserve">Performance Evaluation of Police Officer</w:t>
      </w:r>
      <w:r>
        <w:t xml:space="preserve"> </w:t>
      </w:r>
      <w:r>
        <w:rPr>
          <w:bCs/>
          <w:b/>
        </w:rPr>
        <w:t xml:space="preserve">Location:</w:t>
      </w:r>
      <w:r>
        <w:t xml:space="preserve"> </w:t>
      </w:r>
      <w:r>
        <w:t xml:space="preserve">Tanzania Dar es Salaam</w:t>
      </w:r>
    </w:p>
    <w:bookmarkEnd w:id="20"/>
    <w:p>
      <w:pPr>
        <w:pStyle w:val="BodyText"/>
      </w:pPr>
      <w:r>
        <w:t xml:space="preserve">This</w:t>
      </w:r>
      <w:r>
        <w:t xml:space="preserve"> </w:t>
      </w:r>
      <w:r>
        <w:rPr>
          <w:bCs/>
          <w:b/>
        </w:rPr>
        <w:t xml:space="preserve">Peer Review Report</w:t>
      </w:r>
      <w:r>
        <w:t xml:space="preserve"> </w:t>
      </w:r>
      <w:r>
        <w:t xml:space="preserve">serves as a formal assessment of the professional conduct, operational efficiency, and community engagement capabilities of a designated</w:t>
      </w:r>
      <w:r>
        <w:t xml:space="preserve"> </w:t>
      </w:r>
      <w:r>
        <w:rPr>
          <w:bCs/>
          <w:b/>
        </w:rPr>
        <w:t xml:space="preserve">Police Officer</w:t>
      </w:r>
      <w:r>
        <w:t xml:space="preserve"> </w:t>
      </w:r>
      <w:r>
        <w:t xml:space="preserve">stationed within the jurisdiction of</w:t>
      </w:r>
      <w:r>
        <w:t xml:space="preserve"> </w:t>
      </w:r>
      <w:r>
        <w:rPr>
          <w:bCs/>
          <w:b/>
        </w:rPr>
        <w:t xml:space="preserve">Tanzania Dar es Salaam</w:t>
      </w:r>
      <w:r>
        <w:t xml:space="preserve">. The purpose of this document is to provide a comprehensive, objective, and constructive analysis based on direct observation and collaborative work experiences. As the capital city of commerce and a rapidly growing metropolis,</w:t>
      </w:r>
      <w:r>
        <w:t xml:space="preserve"> </w:t>
      </w:r>
      <w:r>
        <w:rPr>
          <w:bCs/>
          <w:b/>
        </w:rPr>
        <w:t xml:space="preserve">Tanzania Dar es Salaam</w:t>
      </w:r>
      <w:r>
        <w:t xml:space="preserve"> </w:t>
      </w:r>
      <w:r>
        <w:t xml:space="preserve">presents unique challenges that require a high degree of adaptability, integrity, and tactical competence from its law enforcement personnel. This review evaluates how the subject</w:t>
      </w:r>
      <w:r>
        <w:t xml:space="preserve"> </w:t>
      </w:r>
      <w:r>
        <w:rPr>
          <w:bCs/>
          <w:b/>
        </w:rPr>
        <w:t xml:space="preserve">Police Officer</w:t>
      </w:r>
      <w:r>
        <w:t xml:space="preserve"> </w:t>
      </w:r>
      <w:r>
        <w:t xml:space="preserve">navigates these specific urban complexities.</w:t>
      </w:r>
    </w:p>
    <w:bookmarkStart w:id="21" w:name="Xdd479c5f216759cd47ec9c478b21811955516f4"/>
    <w:p>
      <w:pPr>
        <w:pStyle w:val="Heading2"/>
      </w:pPr>
      <w:r>
        <w:t xml:space="preserve">1. Operational Competence and Tactical Proficiency</w:t>
      </w:r>
    </w:p>
    <w:p>
      <w:pPr>
        <w:pStyle w:val="FirstParagraph"/>
      </w:pPr>
      <w:r>
        <w:t xml:space="preserve">The primary function of any</w:t>
      </w:r>
      <w:r>
        <w:t xml:space="preserve"> </w:t>
      </w:r>
      <w:r>
        <w:rPr>
          <w:bCs/>
          <w:b/>
        </w:rPr>
        <w:t xml:space="preserve">Police Officer</w:t>
      </w:r>
      <w:r>
        <w:t xml:space="preserve"> </w:t>
      </w:r>
      <w:r>
        <w:t xml:space="preserve">is the maintenance of law and order. In the context of</w:t>
      </w:r>
      <w:r>
        <w:t xml:space="preserve"> </w:t>
      </w:r>
      <w:r>
        <w:rPr>
          <w:bCs/>
          <w:b/>
        </w:rPr>
        <w:t xml:space="preserve">Tanzania Dar es Salaam</w:t>
      </w:r>
      <w:r>
        <w:t xml:space="preserve">, this involves managing high-density traffic, responding to commercial disputes, and ensuring public safety in diverse neighborhoods ranging from the central business district to coastal areas. During the review period, the subject</w:t>
      </w:r>
      <w:r>
        <w:t xml:space="preserve"> </w:t>
      </w:r>
      <w:r>
        <w:rPr>
          <w:bCs/>
          <w:b/>
        </w:rPr>
        <w:t xml:space="preserve">Police Officer</w:t>
      </w:r>
      <w:r>
        <w:t xml:space="preserve"> </w:t>
      </w:r>
      <w:r>
        <w:t xml:space="preserve">demonstrated a solid understanding of the Tanzanian Penal Code and the Police Act.</w:t>
      </w:r>
    </w:p>
    <w:p>
      <w:pPr>
        <w:pStyle w:val="BodyText"/>
      </w:pPr>
      <w:r>
        <w:t xml:space="preserve">Specifically, the officer exhibited commendable situational awareness during patrol duties in the Kariakoo district. The ability to de-escalate potential conflicts between vendors and municipal authorities was handled with professionalism. This</w:t>
      </w:r>
      <w:r>
        <w:t xml:space="preserve"> </w:t>
      </w:r>
      <w:r>
        <w:rPr>
          <w:bCs/>
          <w:b/>
        </w:rPr>
        <w:t xml:space="preserve">Peer Review Report</w:t>
      </w:r>
      <w:r>
        <w:t xml:space="preserve"> </w:t>
      </w:r>
      <w:r>
        <w:t xml:space="preserve">notes that the officer’s tactical decision-making aligns with the standards expected of the Tanzania Police Force. However, there is room for improvement in the utilization of digital reporting tools, which are increasingly vital for modern policing in</w:t>
      </w:r>
      <w:r>
        <w:t xml:space="preserve"> </w:t>
      </w:r>
      <w:r>
        <w:rPr>
          <w:bCs/>
          <w:b/>
        </w:rPr>
        <w:t xml:space="preserve">Tanzania Dar es Salaam</w:t>
      </w:r>
      <w:r>
        <w:t xml:space="preserve">.</w:t>
      </w:r>
    </w:p>
    <w:bookmarkEnd w:id="21"/>
    <w:bookmarkStart w:id="22" w:name="community-policing-and-public-relations"/>
    <w:p>
      <w:pPr>
        <w:pStyle w:val="Heading2"/>
      </w:pPr>
      <w:r>
        <w:t xml:space="preserve">2. Community Policing and Public Relations</w:t>
      </w:r>
    </w:p>
    <w:p>
      <w:pPr>
        <w:pStyle w:val="FirstParagraph"/>
      </w:pPr>
      <w:r>
        <w:t xml:space="preserve">Community policing is a cornerstone of modern law enforcement strategy in</w:t>
      </w:r>
      <w:r>
        <w:t xml:space="preserve"> </w:t>
      </w:r>
      <w:r>
        <w:rPr>
          <w:bCs/>
          <w:b/>
        </w:rPr>
        <w:t xml:space="preserve">Tanzania Dar es Salaam</w:t>
      </w:r>
      <w:r>
        <w:t xml:space="preserve">. The relationship between the</w:t>
      </w:r>
      <w:r>
        <w:t xml:space="preserve"> </w:t>
      </w:r>
      <w:r>
        <w:rPr>
          <w:bCs/>
          <w:b/>
        </w:rPr>
        <w:t xml:space="preserve">Police Officer</w:t>
      </w:r>
      <w:r>
        <w:t xml:space="preserve"> </w:t>
      </w:r>
      <w:r>
        <w:t xml:space="preserve">and the local populace is critical for intelligence gathering and crime prevention. This</w:t>
      </w:r>
      <w:r>
        <w:t xml:space="preserve"> </w:t>
      </w:r>
      <w:r>
        <w:rPr>
          <w:bCs/>
          <w:b/>
        </w:rPr>
        <w:t xml:space="preserve">Peer Review Report</w:t>
      </w:r>
      <w:r>
        <w:t xml:space="preserve"> </w:t>
      </w:r>
      <w:r>
        <w:t xml:space="preserve">highlights the subject’s strong interpersonal skills. The officer consistently engages with community leaders, including ward executives and local business owners, fostering a sense of trust and cooperation.</w:t>
      </w:r>
    </w:p>
    <w:p>
      <w:pPr>
        <w:pStyle w:val="BodyText"/>
      </w:pPr>
      <w:r>
        <w:t xml:space="preserve">The officer’s proficiency in Swahili, the national language, combined with a respectful demeanor, has been instrumental in building rapport with residents. In an environment as culturally rich and diverse as</w:t>
      </w:r>
      <w:r>
        <w:t xml:space="preserve"> </w:t>
      </w:r>
      <w:r>
        <w:rPr>
          <w:bCs/>
          <w:b/>
        </w:rPr>
        <w:t xml:space="preserve">Tanzania Dar es Salaam</w:t>
      </w:r>
      <w:r>
        <w:t xml:space="preserve">, cultural sensitivity is paramount. The subject has shown an ability to navigate these cultural nuances effectively, ensuring that interactions are perceived as fair and impartial. This approach significantly enhances the legitimacy of the police force in the eyes of the public.</w:t>
      </w:r>
    </w:p>
    <w:bookmarkEnd w:id="22"/>
    <w:bookmarkStart w:id="23" w:name="integrity-and-ethical-conduct"/>
    <w:p>
      <w:pPr>
        <w:pStyle w:val="Heading2"/>
      </w:pPr>
      <w:r>
        <w:t xml:space="preserve">3. Integrity and Ethical Conduct</w:t>
      </w:r>
    </w:p>
    <w:p>
      <w:pPr>
        <w:pStyle w:val="FirstParagraph"/>
      </w:pPr>
      <w:r>
        <w:t xml:space="preserve">Integrity is the bedrock of policing. This</w:t>
      </w:r>
      <w:r>
        <w:t xml:space="preserve"> </w:t>
      </w:r>
      <w:r>
        <w:rPr>
          <w:bCs/>
          <w:b/>
        </w:rPr>
        <w:t xml:space="preserve">Peer Review Report</w:t>
      </w:r>
      <w:r>
        <w:t xml:space="preserve"> </w:t>
      </w:r>
      <w:r>
        <w:t xml:space="preserve">places significant emphasis on the ethical standards maintained by the</w:t>
      </w:r>
      <w:r>
        <w:t xml:space="preserve"> </w:t>
      </w:r>
      <w:r>
        <w:rPr>
          <w:bCs/>
          <w:b/>
        </w:rPr>
        <w:t xml:space="preserve">Police Officer</w:t>
      </w:r>
      <w:r>
        <w:t xml:space="preserve">. In</w:t>
      </w:r>
      <w:r>
        <w:t xml:space="preserve"> </w:t>
      </w:r>
      <w:r>
        <w:rPr>
          <w:bCs/>
          <w:b/>
        </w:rPr>
        <w:t xml:space="preserve">Tanzania Dar es Salaam</w:t>
      </w:r>
      <w:r>
        <w:t xml:space="preserve">, where economic pressures can sometimes test the resolve of public servants, the subject has demonstrated a high level of personal integrity. There have been no recorded instances of corruption, bribery, or abuse of power during the evaluation period.</w:t>
      </w:r>
    </w:p>
    <w:p>
      <w:pPr>
        <w:pStyle w:val="BodyText"/>
      </w:pPr>
      <w:r>
        <w:t xml:space="preserve">The officer adheres strictly to the code of conduct mandated by the Tanzania Police Force. Peer observations indicate that the subject refuses unofficial payments and handles evidence with transparency. This commitment to ethical behavior not only protects the individual</w:t>
      </w:r>
      <w:r>
        <w:t xml:space="preserve"> </w:t>
      </w:r>
      <w:r>
        <w:rPr>
          <w:bCs/>
          <w:b/>
        </w:rPr>
        <w:t xml:space="preserve">Police Officer</w:t>
      </w:r>
      <w:r>
        <w:t xml:space="preserve"> </w:t>
      </w:r>
      <w:r>
        <w:t xml:space="preserve">but also upholds the reputation of the entire command in</w:t>
      </w:r>
      <w:r>
        <w:t xml:space="preserve"> </w:t>
      </w:r>
      <w:r>
        <w:rPr>
          <w:bCs/>
          <w:b/>
        </w:rPr>
        <w:t xml:space="preserve">Tanzania Dar es Salaam</w:t>
      </w:r>
      <w:r>
        <w:t xml:space="preserve">.</w:t>
      </w:r>
    </w:p>
    <w:bookmarkEnd w:id="23"/>
    <w:bookmarkStart w:id="24" w:name="teamwork-and-collaboration"/>
    <w:p>
      <w:pPr>
        <w:pStyle w:val="Heading2"/>
      </w:pPr>
      <w:r>
        <w:t xml:space="preserve">4. Teamwork and Collaboration</w:t>
      </w:r>
    </w:p>
    <w:p>
      <w:pPr>
        <w:pStyle w:val="FirstParagraph"/>
      </w:pPr>
      <w:r>
        <w:t xml:space="preserve">Policing is inherently a team effort. This</w:t>
      </w:r>
      <w:r>
        <w:t xml:space="preserve"> </w:t>
      </w:r>
      <w:r>
        <w:rPr>
          <w:bCs/>
          <w:b/>
        </w:rPr>
        <w:t xml:space="preserve">Peer Review Report</w:t>
      </w:r>
      <w:r>
        <w:t xml:space="preserve"> </w:t>
      </w:r>
      <w:r>
        <w:t xml:space="preserve">assesses how the</w:t>
      </w:r>
      <w:r>
        <w:t xml:space="preserve"> </w:t>
      </w:r>
      <w:r>
        <w:rPr>
          <w:bCs/>
          <w:b/>
        </w:rPr>
        <w:t xml:space="preserve">Police Officer</w:t>
      </w:r>
      <w:r>
        <w:t xml:space="preserve"> </w:t>
      </w:r>
      <w:r>
        <w:t xml:space="preserve">interacts with colleagues and superiors. The subject is regarded as a reliable team player who supports fellow officers during high-pressure operations. In the fast-paced environment of</w:t>
      </w:r>
      <w:r>
        <w:t xml:space="preserve"> </w:t>
      </w:r>
      <w:r>
        <w:rPr>
          <w:bCs/>
          <w:b/>
        </w:rPr>
        <w:t xml:space="preserve">Tanzania Dar es Salaam</w:t>
      </w:r>
      <w:r>
        <w:t xml:space="preserve">, where incidents can escalate rapidly, the ability to communicate clearly and work cohesively with the unit is essential.</w:t>
      </w:r>
    </w:p>
    <w:p>
      <w:pPr>
        <w:pStyle w:val="BodyText"/>
      </w:pPr>
      <w:r>
        <w:t xml:space="preserve">The officer has been observed mentoring junior recruits, sharing knowledge about local geography and common criminal patterns in the city. This willingness to contribute to the professional development of others is a valuable asset to the department.</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Police Officer</w:t>
      </w:r>
      <w:r>
        <w:t xml:space="preserve"> </w:t>
      </w:r>
      <w:r>
        <w:t xml:space="preserve">can enhance their effectiveness in</w:t>
      </w:r>
      <w:r>
        <w:t xml:space="preserve"> </w:t>
      </w:r>
      <w:r>
        <w:rPr>
          <w:bCs/>
          <w:b/>
        </w:rPr>
        <w:t xml:space="preserve">Tanzania Dar es Salaam</w:t>
      </w:r>
      <w:r>
        <w:t xml:space="preserve">:</w:t>
      </w:r>
    </w:p>
    <w:p>
      <w:pPr>
        <w:numPr>
          <w:ilvl w:val="0"/>
          <w:numId w:val="1001"/>
        </w:numPr>
        <w:pStyle w:val="Compact"/>
      </w:pPr>
      <w:r>
        <w:rPr>
          <w:bCs/>
          <w:b/>
        </w:rPr>
        <w:t xml:space="preserve">Technological Proficiency:</w:t>
      </w:r>
      <w:r>
        <w:t xml:space="preserve"> </w:t>
      </w:r>
      <w:r>
        <w:t xml:space="preserve">The officer should undergo additional training on the latest police management software to improve data entry accuracy and speed.</w:t>
      </w:r>
    </w:p>
    <w:p>
      <w:pPr>
        <w:numPr>
          <w:ilvl w:val="0"/>
          <w:numId w:val="1001"/>
        </w:numPr>
        <w:pStyle w:val="Compact"/>
      </w:pPr>
      <w:r>
        <w:rPr>
          <w:bCs/>
          <w:b/>
        </w:rPr>
        <w:t xml:space="preserve">Physical Fitness:</w:t>
      </w:r>
      <w:r>
        <w:t xml:space="preserve"> </w:t>
      </w:r>
      <w:r>
        <w:t xml:space="preserve">Maintaining peak physical condition is crucial for the demands of urban policing. A structured fitness regimen is recommended.</w:t>
      </w:r>
    </w:p>
    <w:p>
      <w:pPr>
        <w:numPr>
          <w:ilvl w:val="0"/>
          <w:numId w:val="1001"/>
        </w:numPr>
        <w:pStyle w:val="Compact"/>
      </w:pPr>
      <w:r>
        <w:rPr>
          <w:bCs/>
          <w:b/>
        </w:rPr>
        <w:t xml:space="preserve">Advanced Conflict Resolution:</w:t>
      </w:r>
      <w:r>
        <w:t xml:space="preserve"> </w:t>
      </w:r>
      <w:r>
        <w:t xml:space="preserve">Further workshops on mediation techniques would benefit the officer, particularly when dealing with complex civil disputes common in the city.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Police Officer</w:t>
      </w:r>
      <w:r>
        <w:t xml:space="preserve"> </w:t>
      </w:r>
      <w:r>
        <w:t xml:space="preserve">is a dedicated and capable member of the law enforcement community in</w:t>
      </w:r>
      <w:r>
        <w:t xml:space="preserve"> </w:t>
      </w:r>
      <w:r>
        <w:rPr>
          <w:bCs/>
          <w:b/>
        </w:rPr>
        <w:t xml:space="preserve">Tanzania Dar es Salaam</w:t>
      </w:r>
      <w:r>
        <w:t xml:space="preserve">. The officer’s commitment to duty, integrity, and community engagement aligns with the strategic goals of the Tanzania Police Force. By addressing the recommended areas for improvement, the officer is well-positioned to continue serving the people of</w:t>
      </w:r>
      <w:r>
        <w:t xml:space="preserve"> </w:t>
      </w:r>
      <w:r>
        <w:rPr>
          <w:bCs/>
          <w:b/>
        </w:rPr>
        <w:t xml:space="preserve">Tanzania Dar es Salaam</w:t>
      </w:r>
      <w:r>
        <w:t xml:space="preserve"> </w:t>
      </w:r>
      <w:r>
        <w:t xml:space="preserve">with excellence and professionalism.</w:t>
      </w:r>
    </w:p>
    <w:p>
      <w:pPr>
        <w:pStyle w:val="BodyText"/>
      </w:pPr>
      <w:r>
        <w:rPr>
          <w:bCs/>
          <w:b/>
        </w:rPr>
        <w:t xml:space="preserve">Reviewed By:</w:t>
      </w:r>
      <w:r>
        <w:br/>
      </w:r>
      <w:r>
        <w:t xml:space="preserve">Senior Police Officer</w:t>
      </w:r>
      <w:r>
        <w:br/>
      </w:r>
      <w:r>
        <w:t xml:space="preserve">Dar es Salaam City Command</w:t>
      </w:r>
    </w:p>
    <w:p>
      <w:pPr>
        <w:pStyle w:val="BodyText"/>
      </w:pPr>
      <w:r>
        <w:rPr>
          <w:bCs/>
          <w:b/>
        </w:rPr>
        <w:t xml:space="preserve">Subject Officer:</w:t>
      </w:r>
      <w:r>
        <w:br/>
      </w:r>
      <w:r>
        <w:t xml:space="preserve">Police Officer</w:t>
      </w:r>
      <w:r>
        <w:br/>
      </w:r>
      <w:r>
        <w:t xml:space="preserve">Tanzania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Tanzania Dar es Salaam</dc:title>
  <dc:creator/>
  <dc:language>en</dc:language>
  <cp:keywords/>
  <dcterms:created xsi:type="dcterms:W3CDTF">2026-10-10T05:55:17Z</dcterms:created>
  <dcterms:modified xsi:type="dcterms:W3CDTF">2026-10-10T05:55:17Z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