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Police</w:t>
      </w:r>
      <w:r>
        <w:t xml:space="preserve"> </w:t>
      </w:r>
      <w:r>
        <w:t xml:space="preserve">Officer</w:t>
      </w:r>
      <w:r>
        <w:t xml:space="preserve"> </w:t>
      </w:r>
      <w:r>
        <w:t xml:space="preserve">-</w:t>
      </w:r>
      <w:r>
        <w:t xml:space="preserve"> </w:t>
      </w:r>
      <w:r>
        <w:t xml:space="preserve">West</w:t>
      </w:r>
      <w:r>
        <w:t xml:space="preserve"> </w:t>
      </w:r>
      <w:r>
        <w:t xml:space="preserve">Midlands</w:t>
      </w:r>
      <w:r>
        <w:t xml:space="preserve"> </w:t>
      </w:r>
      <w:r>
        <w:t xml:space="preserve">Police</w:t>
      </w:r>
    </w:p>
    <w:bookmarkStart w:id="20" w:name="peer-review-report"/>
    <w:p>
      <w:pPr>
        <w:pStyle w:val="Heading1"/>
      </w:pPr>
      <w:r>
        <w:t xml:space="preserve">Peer Review Report</w:t>
      </w:r>
    </w:p>
    <w:p>
      <w:pPr>
        <w:pStyle w:val="FirstParagraph"/>
      </w:pPr>
      <w:r>
        <w:rPr>
          <w:bCs/>
          <w:b/>
        </w:rPr>
        <w:t xml:space="preserve">Organization:</w:t>
      </w:r>
      <w:r>
        <w:t xml:space="preserve"> </w:t>
      </w:r>
      <w:r>
        <w:t xml:space="preserve">West Midlands Police</w:t>
      </w:r>
    </w:p>
    <w:p>
      <w:pPr>
        <w:pStyle w:val="BodyText"/>
      </w:pPr>
      <w:r>
        <w:rPr>
          <w:bCs/>
          <w:b/>
        </w:rPr>
        <w:t xml:space="preserve">Location:</w:t>
      </w:r>
      <w:r>
        <w:t xml:space="preserve"> </w:t>
      </w:r>
      <w:r>
        <w:t xml:space="preserve">United Kingdom Birmingham</w:t>
      </w:r>
    </w:p>
    <w:p>
      <w:pPr>
        <w:pStyle w:val="BodyText"/>
      </w:pPr>
      <w:r>
        <w:rPr>
          <w:bCs/>
          <w:b/>
        </w:rPr>
        <w:t xml:space="preserve">Date of Report:</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in accordance with the standards and guidelines set forth by the West Midlands Police, specifically focusing on the performance and conduct of a Police Officer stationed in Birmingham, United Kingdom. The purpose of this report is to provide a comprehensive evaluation of the officer's professional capabilities, adherence to protocols, community engagement, and overall contribution to public safety within the diverse and dynamic environment of Birmingham.</w:t>
      </w:r>
    </w:p>
    <w:p>
      <w:pPr>
        <w:pStyle w:val="BodyText"/>
      </w:pPr>
      <w:r>
        <w:t xml:space="preserve">The review process involves input from multiple colleagues, supervisors, and community stakeholders, ensuring a balanced and thorough assessment. This document aims to highlight strengths, identify areas for improvement, and offer actionable recommendations to enhance the officer's effectiveness and alignment with the values of the West Midlands Police.</w:t>
      </w:r>
    </w:p>
    <w:bookmarkEnd w:id="21"/>
    <w:bookmarkStart w:id="22" w:name="officer-profile"/>
    <w:p>
      <w:pPr>
        <w:pStyle w:val="Heading2"/>
      </w:pPr>
      <w:r>
        <w:t xml:space="preserve">2. Officer Profile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Name</w:t>
            </w:r>
          </w:p>
        </w:tc>
        <w:tc>
          <w:tcPr/>
          <w:p>
            <w:pPr>
              <w:pStyle w:val="Compact"/>
              <w:jc w:val="left"/>
            </w:pPr>
            <w:r>
              <w:t xml:space="preserve">[Officer's Name]</w:t>
            </w:r>
          </w:p>
        </w:tc>
      </w:tr>
      <w:tr>
        <w:tc>
          <w:tcPr/>
          <w:p>
            <w:pPr>
              <w:pStyle w:val="Compact"/>
              <w:jc w:val="left"/>
            </w:pPr>
            <w:r>
              <w:t xml:space="preserve">Rank</w:t>
            </w:r>
          </w:p>
        </w:tc>
        <w:tc>
          <w:tcPr/>
          <w:p>
            <w:pPr>
              <w:pStyle w:val="Compact"/>
              <w:jc w:val="left"/>
            </w:pPr>
            <w:r>
              <w:t xml:space="preserve">Police Officer</w:t>
            </w:r>
          </w:p>
        </w:tc>
      </w:tr>
      <w:tr>
        <w:tc>
          <w:tcPr/>
          <w:p>
            <w:pPr>
              <w:pStyle w:val="Compact"/>
              <w:jc w:val="left"/>
            </w:pPr>
            <w:r>
              <w:t xml:space="preserve">Station</w:t>
            </w:r>
          </w:p>
        </w:tc>
        <w:tc>
          <w:tcPr/>
          <w:p>
            <w:pPr>
              <w:pStyle w:val="Compact"/>
              <w:jc w:val="left"/>
            </w:pPr>
            <w:r>
              <w:t xml:space="preserve">Birmingham City Centre</w:t>
            </w:r>
          </w:p>
        </w:tc>
      </w:tr>
      <w:tr>
        <w:tc>
          <w:tcPr/>
          <w:p>
            <w:pPr>
              <w:pStyle w:val="Compact"/>
              <w:jc w:val="left"/>
            </w:pPr>
            <w:r>
              <w:t xml:space="preserve">Years of Service</w:t>
            </w:r>
          </w:p>
        </w:tc>
        <w:tc>
          <w:tcPr/>
          <w:p>
            <w:pPr>
              <w:pStyle w:val="Compact"/>
              <w:jc w:val="left"/>
            </w:pPr>
            <w:r>
              <w:t xml:space="preserve">[Number of Years]</w:t>
            </w:r>
          </w:p>
        </w:tc>
      </w:tr>
      <w:tr>
        <w:tc>
          <w:tcPr/>
          <w:p>
            <w:pPr>
              <w:pStyle w:val="Compact"/>
              <w:jc w:val="left"/>
            </w:pPr>
            <w:r>
              <w:t xml:space="preserve">Specializations</w:t>
            </w:r>
          </w:p>
        </w:tc>
        <w:tc>
          <w:tcPr/>
          <w:p>
            <w:pPr>
              <w:pStyle w:val="Compact"/>
              <w:jc w:val="left"/>
            </w:pPr>
            <w:r>
              <w:t xml:space="preserve">[e.g., Community Policing, Crime Prevention]</w:t>
            </w:r>
          </w:p>
        </w:tc>
      </w:tr>
    </w:tbl>
    <w:bookmarkEnd w:id="22"/>
    <w:bookmarkStart w:id="23" w:name="evaluation-criteria"/>
    <w:p>
      <w:pPr>
        <w:pStyle w:val="Heading2"/>
      </w:pPr>
      <w:r>
        <w:t xml:space="preserve">3. Evaluation Criteria</w:t>
      </w:r>
    </w:p>
    <w:p>
      <w:pPr>
        <w:pStyle w:val="FirstParagraph"/>
      </w:pPr>
      <w:r>
        <w:t xml:space="preserve">The evaluation of the Police Officer is based on the following key criteria:</w:t>
      </w:r>
    </w:p>
    <w:p>
      <w:pPr>
        <w:numPr>
          <w:ilvl w:val="0"/>
          <w:numId w:val="1001"/>
        </w:numPr>
        <w:pStyle w:val="Compact"/>
      </w:pPr>
      <w:r>
        <w:rPr>
          <w:bCs/>
          <w:b/>
        </w:rPr>
        <w:t xml:space="preserve">Professional Conduct:</w:t>
      </w:r>
      <w:r>
        <w:t xml:space="preserve"> </w:t>
      </w:r>
      <w:r>
        <w:t xml:space="preserve">Adherence to ethical standards, integrity, and professionalism.</w:t>
      </w:r>
    </w:p>
    <w:p>
      <w:pPr>
        <w:numPr>
          <w:ilvl w:val="0"/>
          <w:numId w:val="1001"/>
        </w:numPr>
        <w:pStyle w:val="Compact"/>
      </w:pPr>
      <w:r>
        <w:rPr>
          <w:bCs/>
          <w:b/>
        </w:rPr>
        <w:t xml:space="preserve">Operational Effectiveness:</w:t>
      </w:r>
      <w:r>
        <w:t xml:space="preserve"> </w:t>
      </w:r>
      <w:r>
        <w:t xml:space="preserve">Ability to handle incidents, enforce laws, and ensure public safety.</w:t>
      </w:r>
    </w:p>
    <w:p>
      <w:pPr>
        <w:numPr>
          <w:ilvl w:val="0"/>
          <w:numId w:val="1001"/>
        </w:numPr>
        <w:pStyle w:val="Compact"/>
      </w:pPr>
      <w:r>
        <w:rPr>
          <w:bCs/>
          <w:b/>
        </w:rPr>
        <w:t xml:space="preserve">Community Engagement:</w:t>
      </w:r>
      <w:r>
        <w:t xml:space="preserve"> </w:t>
      </w:r>
      <w:r>
        <w:t xml:space="preserve">Interaction with the local community, including diversity and inclusion efforts.</w:t>
      </w:r>
    </w:p>
    <w:p>
      <w:pPr>
        <w:numPr>
          <w:ilvl w:val="0"/>
          <w:numId w:val="1001"/>
        </w:numPr>
        <w:pStyle w:val="Compact"/>
      </w:pPr>
      <w:r>
        <w:rPr>
          <w:bCs/>
          <w:b/>
        </w:rPr>
        <w:t xml:space="preserve">Teamwork and Collaboration:</w:t>
      </w:r>
      <w:r>
        <w:t xml:space="preserve"> </w:t>
      </w:r>
      <w:r>
        <w:t xml:space="preserve">Cooperation with colleagues and other agencies.</w:t>
      </w:r>
    </w:p>
    <w:p>
      <w:pPr>
        <w:numPr>
          <w:ilvl w:val="0"/>
          <w:numId w:val="1001"/>
        </w:numPr>
        <w:pStyle w:val="Compact"/>
      </w:pPr>
      <w:r>
        <w:rPr>
          <w:bCs/>
          <w:b/>
        </w:rPr>
        <w:t xml:space="preserve">Continuous Improvement:</w:t>
      </w:r>
      <w:r>
        <w:t xml:space="preserve"> </w:t>
      </w:r>
      <w:r>
        <w:t xml:space="preserve">Commitment to professional development and learning.</w:t>
      </w:r>
    </w:p>
    <w:bookmarkEnd w:id="23"/>
    <w:bookmarkStart w:id="29" w:name="detailed-assessment"/>
    <w:p>
      <w:pPr>
        <w:pStyle w:val="Heading2"/>
      </w:pPr>
      <w:r>
        <w:t xml:space="preserve">4. Detailed Assessment</w:t>
      </w:r>
    </w:p>
    <w:bookmarkStart w:id="24" w:name="professional-conduct"/>
    <w:p>
      <w:pPr>
        <w:pStyle w:val="Heading3"/>
      </w:pPr>
      <w:r>
        <w:t xml:space="preserve">4.1 Professional Conduct</w:t>
      </w:r>
    </w:p>
    <w:p>
      <w:pPr>
        <w:pStyle w:val="FirstParagraph"/>
      </w:pPr>
      <w:r>
        <w:t xml:space="preserve">The officer has consistently demonstrated high levels of integrity and professionalism. Colleagues have noted their commitment to upholding the values of the West Midlands Police, including respect, fairness, and accountability. There have been no recorded incidents of misconduct, and the officer has been praised for maintaining composure in challenging situations.</w:t>
      </w:r>
    </w:p>
    <w:bookmarkEnd w:id="24"/>
    <w:bookmarkStart w:id="25" w:name="operational-effectiveness"/>
    <w:p>
      <w:pPr>
        <w:pStyle w:val="Heading3"/>
      </w:pPr>
      <w:r>
        <w:t xml:space="preserve">4.2 Operational Effectiveness</w:t>
      </w:r>
    </w:p>
    <w:p>
      <w:pPr>
        <w:pStyle w:val="FirstParagraph"/>
      </w:pPr>
      <w:r>
        <w:t xml:space="preserve">In terms of operational effectiveness, the officer has shown a strong ability to manage incidents efficiently and effectively. Their knowledge of local laws and procedures is commendable, and they have successfully contributed to several high-profile operations in Birmingham. Feedback from supervisors indicates that the officer is proactive in identifying potential risks and taking appropriate action to mitigate them.</w:t>
      </w:r>
    </w:p>
    <w:bookmarkEnd w:id="25"/>
    <w:bookmarkStart w:id="26" w:name="community-engagement"/>
    <w:p>
      <w:pPr>
        <w:pStyle w:val="Heading3"/>
      </w:pPr>
      <w:r>
        <w:t xml:space="preserve">4.3 Community Engagement</w:t>
      </w:r>
    </w:p>
    <w:p>
      <w:pPr>
        <w:pStyle w:val="FirstParagraph"/>
      </w:pPr>
      <w:r>
        <w:t xml:space="preserve">Birmingham is a culturally diverse city, and the officer has made significant efforts to engage with various communities. They have participated in community outreach programs, attended local events, and built positive relationships with residents. This engagement has helped to foster trust and cooperation between the police and the community, which is crucial for effective policing in a multicultural environment.</w:t>
      </w:r>
    </w:p>
    <w:bookmarkEnd w:id="26"/>
    <w:bookmarkStart w:id="27" w:name="teamwork-and-collaboration"/>
    <w:p>
      <w:pPr>
        <w:pStyle w:val="Heading3"/>
      </w:pPr>
      <w:r>
        <w:t xml:space="preserve">4.4 Teamwork and Collaboration</w:t>
      </w:r>
    </w:p>
    <w:p>
      <w:pPr>
        <w:pStyle w:val="FirstParagraph"/>
      </w:pPr>
      <w:r>
        <w:t xml:space="preserve">The officer is regarded as a reliable team player who collaborates well with colleagues and other agencies. They have been involved in joint operations with neighboring police forces and have contributed to shared initiatives aimed at reducing crime and enhancing public safety. Their ability to communicate effectively and work cohesively with others is a significant asset to the team.</w:t>
      </w:r>
    </w:p>
    <w:bookmarkEnd w:id="27"/>
    <w:bookmarkStart w:id="28" w:name="continuous-improvement"/>
    <w:p>
      <w:pPr>
        <w:pStyle w:val="Heading3"/>
      </w:pPr>
      <w:r>
        <w:t xml:space="preserve">4.5 Continuous Improvement</w:t>
      </w:r>
    </w:p>
    <w:p>
      <w:pPr>
        <w:pStyle w:val="FirstParagraph"/>
      </w:pPr>
      <w:r>
        <w:t xml:space="preserve">The officer has shown a commitment to continuous professional development. They have actively participated in training programs and workshops, including those focused on cultural awareness, conflict resolution, and new policing technologies. This dedication to learning and improvement is essential for staying effective in the evolving landscape of policing in Birmingham.</w:t>
      </w:r>
    </w:p>
    <w:bookmarkEnd w:id="28"/>
    <w:bookmarkEnd w:id="29"/>
    <w:bookmarkStart w:id="30" w:name="strengths"/>
    <w:p>
      <w:pPr>
        <w:pStyle w:val="Heading2"/>
      </w:pPr>
      <w:r>
        <w:t xml:space="preserve">5. Strengths</w:t>
      </w:r>
    </w:p>
    <w:p>
      <w:pPr>
        <w:numPr>
          <w:ilvl w:val="0"/>
          <w:numId w:val="1002"/>
        </w:numPr>
        <w:pStyle w:val="Compact"/>
      </w:pPr>
      <w:r>
        <w:t xml:space="preserve">Strong ethical standards and professional conduct.</w:t>
      </w:r>
    </w:p>
    <w:p>
      <w:pPr>
        <w:numPr>
          <w:ilvl w:val="0"/>
          <w:numId w:val="1002"/>
        </w:numPr>
        <w:pStyle w:val="Compact"/>
      </w:pPr>
      <w:r>
        <w:t xml:space="preserve">Effective incident management and operational skills.</w:t>
      </w:r>
    </w:p>
    <w:p>
      <w:pPr>
        <w:numPr>
          <w:ilvl w:val="0"/>
          <w:numId w:val="1002"/>
        </w:numPr>
        <w:pStyle w:val="Compact"/>
      </w:pPr>
      <w:r>
        <w:t xml:space="preserve">Positive community engagement and relationship-building.</w:t>
      </w:r>
    </w:p>
    <w:p>
      <w:pPr>
        <w:numPr>
          <w:ilvl w:val="0"/>
          <w:numId w:val="1002"/>
        </w:numPr>
        <w:pStyle w:val="Compact"/>
      </w:pPr>
      <w:r>
        <w:t xml:space="preserve">Excellent teamwork and collaboration abilities.</w:t>
      </w:r>
    </w:p>
    <w:p>
      <w:pPr>
        <w:numPr>
          <w:ilvl w:val="0"/>
          <w:numId w:val="1002"/>
        </w:numPr>
        <w:pStyle w:val="Compact"/>
      </w:pPr>
      <w:r>
        <w:t xml:space="preserve">Commitment to continuous learning and development.</w:t>
      </w:r>
    </w:p>
    <w:bookmarkEnd w:id="30"/>
    <w:bookmarkStart w:id="31" w:name="areas-for-improvement"/>
    <w:p>
      <w:pPr>
        <w:pStyle w:val="Heading2"/>
      </w:pPr>
      <w:r>
        <w:t xml:space="preserve">6. Areas for Improvement</w:t>
      </w:r>
    </w:p>
    <w:p>
      <w:pPr>
        <w:numPr>
          <w:ilvl w:val="0"/>
          <w:numId w:val="1003"/>
        </w:numPr>
        <w:pStyle w:val="Compact"/>
      </w:pPr>
      <w:r>
        <w:t xml:space="preserve">Enhance skills in handling complex, multi-agency operations.</w:t>
      </w:r>
    </w:p>
    <w:p>
      <w:pPr>
        <w:numPr>
          <w:ilvl w:val="0"/>
          <w:numId w:val="1003"/>
        </w:numPr>
        <w:pStyle w:val="Compact"/>
      </w:pPr>
      <w:r>
        <w:t xml:space="preserve">Further develop expertise in digital policing and data analysis.</w:t>
      </w:r>
    </w:p>
    <w:p>
      <w:pPr>
        <w:numPr>
          <w:ilvl w:val="0"/>
          <w:numId w:val="1003"/>
        </w:numPr>
        <w:pStyle w:val="Compact"/>
      </w:pPr>
      <w:r>
        <w:t xml:space="preserve">Increase involvement in strategic planning and policy development.</w:t>
      </w:r>
    </w:p>
    <w:bookmarkEnd w:id="31"/>
    <w:bookmarkStart w:id="32" w:name="recommendations"/>
    <w:p>
      <w:pPr>
        <w:pStyle w:val="Heading2"/>
      </w:pPr>
      <w:r>
        <w:t xml:space="preserve">7. Recommendations</w:t>
      </w:r>
    </w:p>
    <w:p>
      <w:pPr>
        <w:pStyle w:val="FirstParagraph"/>
      </w:pPr>
      <w:r>
        <w:t xml:space="preserve">Based on the findings of this Peer Review Report, the following recommendations are made:</w:t>
      </w:r>
    </w:p>
    <w:p>
      <w:pPr>
        <w:numPr>
          <w:ilvl w:val="0"/>
          <w:numId w:val="1004"/>
        </w:numPr>
        <w:pStyle w:val="Compact"/>
      </w:pPr>
      <w:r>
        <w:t xml:space="preserve">Encourage the officer to take on leadership roles in multi-agency operations to broaden their experience.</w:t>
      </w:r>
    </w:p>
    <w:p>
      <w:pPr>
        <w:numPr>
          <w:ilvl w:val="0"/>
          <w:numId w:val="1004"/>
        </w:numPr>
        <w:pStyle w:val="Compact"/>
      </w:pPr>
      <w:r>
        <w:t xml:space="preserve">Provide additional training in digital policing tools and data analytics to enhance their operational capabilities.</w:t>
      </w:r>
    </w:p>
    <w:p>
      <w:pPr>
        <w:numPr>
          <w:ilvl w:val="0"/>
          <w:numId w:val="1004"/>
        </w:numPr>
        <w:pStyle w:val="Compact"/>
      </w:pPr>
      <w:r>
        <w:t xml:space="preserve">Involve the officer in strategic planning sessions to leverage their insights and contributions.</w:t>
      </w:r>
    </w:p>
    <w:bookmarkEnd w:id="32"/>
    <w:bookmarkStart w:id="33" w:name="conclusion"/>
    <w:p>
      <w:pPr>
        <w:pStyle w:val="Heading2"/>
      </w:pPr>
      <w:r>
        <w:t xml:space="preserve">8. Conclusion</w:t>
      </w:r>
    </w:p>
    <w:p>
      <w:pPr>
        <w:pStyle w:val="FirstParagraph"/>
      </w:pPr>
      <w:r>
        <w:t xml:space="preserve">This Peer Review Report highlights the significant contributions and strengths of the Police Officer in Birmingham, United Kingdom. Their dedication to professional excellence, community engagement, and continuous improvement makes them a valuable asset to the West Midlands Police. By addressing the identified areas for improvement, the officer can further enhance their effectiveness and continue to serve the community with distinction.</w:t>
      </w:r>
    </w:p>
    <w:bookmarkEnd w:id="33"/>
    <w:bookmarkStart w:id="34" w:name="signatures"/>
    <w:p>
      <w:pPr>
        <w:pStyle w:val="Heading2"/>
      </w:pPr>
      <w:r>
        <w:t xml:space="preserve">9. Signatures</w:t>
      </w:r>
    </w:p>
    <w:p>
      <w:pPr>
        <w:pStyle w:val="FirstParagraph"/>
      </w:pPr>
      <w:r>
        <w:rPr>
          <w:bCs/>
          <w:b/>
        </w:rPr>
        <w:t xml:space="preserve">Reviewed by:</w:t>
      </w:r>
      <w:r>
        <w:t xml:space="preserve"> </w:t>
      </w:r>
      <w:r>
        <w:t xml:space="preserve">[Reviewer's Name]</w:t>
      </w:r>
    </w:p>
    <w:p>
      <w:pPr>
        <w:pStyle w:val="BodyText"/>
      </w:pPr>
      <w:r>
        <w:rPr>
          <w:bCs/>
          <w:b/>
        </w:rPr>
        <w:t xml:space="preserve">Position:</w:t>
      </w:r>
      <w:r>
        <w:t xml:space="preserve"> </w:t>
      </w:r>
      <w:r>
        <w:t xml:space="preserve">[Reviewer's Position]</w:t>
      </w:r>
    </w:p>
    <w:p>
      <w:pPr>
        <w:pStyle w:val="BodyText"/>
      </w:pPr>
      <w:r>
        <w:rPr>
          <w:bCs/>
          <w:b/>
        </w:rPr>
        <w:t xml:space="preserve">Date:</w:t>
      </w:r>
      <w:r>
        <w:t xml:space="preserve"> </w:t>
      </w:r>
      <w:r>
        <w:t xml:space="preserve">[Date]</w:t>
      </w:r>
    </w:p>
    <w:p>
      <w:pPr>
        <w:pStyle w:val="BodyText"/>
      </w:pPr>
      <w:r>
        <w:rPr>
          <w:bCs/>
          <w:b/>
        </w:rPr>
        <w:t xml:space="preserve">Approved by:</w:t>
      </w:r>
      <w:r>
        <w:t xml:space="preserve"> </w:t>
      </w:r>
      <w:r>
        <w:t xml:space="preserve">[Approver's Name]</w:t>
      </w:r>
    </w:p>
    <w:p>
      <w:pPr>
        <w:pStyle w:val="BodyText"/>
      </w:pPr>
      <w:r>
        <w:rPr>
          <w:bCs/>
          <w:b/>
        </w:rPr>
        <w:t xml:space="preserve">Position:</w:t>
      </w:r>
      <w:r>
        <w:t xml:space="preserve"> </w:t>
      </w:r>
      <w:r>
        <w:t xml:space="preserve">[Approver's Position]</w:t>
      </w:r>
    </w:p>
    <w:p>
      <w:pPr>
        <w:pStyle w:val="BodyText"/>
      </w:pPr>
      <w:r>
        <w:rPr>
          <w:bCs/>
          <w:b/>
        </w:rPr>
        <w:t xml:space="preserve">Date:</w:t>
      </w:r>
      <w:r>
        <w:t xml:space="preserve"> </w:t>
      </w:r>
      <w:r>
        <w:t xml:space="preserve">[Date]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Police Officer - West Midlands Police</dc:title>
  <dc:creator/>
  <dc:language>en</dc:language>
  <cp:keywords/>
  <dcterms:created xsi:type="dcterms:W3CDTF">2026-10-10T05:54:48Z</dcterms:created>
  <dcterms:modified xsi:type="dcterms:W3CDTF">2026-10-10T05:54:48Z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