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Miami</w:t>
      </w:r>
      <w:r>
        <w:t xml:space="preserve"> </w:t>
      </w:r>
      <w:r>
        <w:t xml:space="preserve">Police</w:t>
      </w:r>
      <w:r>
        <w:t xml:space="preserve"> </w:t>
      </w:r>
      <w:r>
        <w:t xml:space="preserve">Department</w:t>
      </w:r>
    </w:p>
    <w:bookmarkStart w:id="20" w:name="peer-review-report"/>
    <w:p>
      <w:pPr>
        <w:pStyle w:val="Heading1"/>
      </w:pPr>
      <w:r>
        <w:t xml:space="preserve">Peer Review Report</w:t>
      </w:r>
    </w:p>
    <w:p>
      <w:pPr>
        <w:pStyle w:val="FirstParagraph"/>
      </w:pPr>
      <w:r>
        <w:rPr>
          <w:bCs/>
          <w:b/>
        </w:rPr>
        <w:t xml:space="preserve">Department:</w:t>
      </w:r>
      <w:r>
        <w:t xml:space="preserve"> </w:t>
      </w:r>
      <w:r>
        <w:t xml:space="preserve">Miami Police Department</w:t>
      </w:r>
    </w:p>
    <w:p>
      <w:pPr>
        <w:pStyle w:val="BodyText"/>
      </w:pPr>
      <w:r>
        <w:rPr>
          <w:bCs/>
          <w:b/>
        </w:rPr>
        <w:t xml:space="preserve">Location:</w:t>
      </w:r>
      <w:r>
        <w:t xml:space="preserve"> </w:t>
      </w:r>
      <w:r>
        <w:t xml:space="preserve">United States Miami</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is prepared in accordance with the policies and procedures of the Miami Police Department (MPD), located in the vibrant city of Miami, Florida, United States. The purpose of this report is to provide a comprehensive evaluation of the performance, conduct, and professional development of a Police Officer within the MPD. This review aims to ensure that all officers meet the high standards expected by the department, the community, and the legal framework of the United States.</w:t>
      </w:r>
    </w:p>
    <w:p>
      <w:pPr>
        <w:pStyle w:val="BodyText"/>
      </w:pPr>
      <w:r>
        <w:t xml:space="preserve">The review process is conducted by a panel of peers, including experienced officers and supervisors, who are tasked with assessing the officer's adherence to departmental protocols, ethical standards, and community engagement practices. This report will cover various aspects of the officer's performance, including operational effectiveness, interpersonal skills, and commitment to continuous improvement.</w:t>
      </w:r>
    </w:p>
    <w:bookmarkEnd w:id="21"/>
    <w:bookmarkStart w:id="22" w:name="officer-information"/>
    <w:p>
      <w:pPr>
        <w:pStyle w:val="Heading2"/>
      </w:pPr>
      <w:r>
        <w:t xml:space="preserve">2. Officer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Name</w:t>
            </w:r>
          </w:p>
        </w:tc>
        <w:tc>
          <w:tcPr/>
          <w:p>
            <w:pPr>
              <w:pStyle w:val="Compact"/>
              <w:jc w:val="left"/>
            </w:pPr>
            <w:r>
              <w:t xml:space="preserve">[Officer's Full Name]</w:t>
            </w:r>
          </w:p>
        </w:tc>
      </w:tr>
      <w:tr>
        <w:tc>
          <w:tcPr/>
          <w:p>
            <w:pPr>
              <w:pStyle w:val="Compact"/>
              <w:jc w:val="left"/>
            </w:pPr>
            <w:r>
              <w:t xml:space="preserve">Badge Number</w:t>
            </w:r>
          </w:p>
        </w:tc>
        <w:tc>
          <w:tcPr/>
          <w:p>
            <w:pPr>
              <w:pStyle w:val="Compact"/>
              <w:jc w:val="left"/>
            </w:pPr>
            <w:r>
              <w:t xml:space="preserve">[Badge Number]</w:t>
            </w:r>
          </w:p>
        </w:tc>
      </w:tr>
      <w:tr>
        <w:tc>
          <w:tcPr/>
          <w:p>
            <w:pPr>
              <w:pStyle w:val="Compact"/>
              <w:jc w:val="left"/>
            </w:pPr>
            <w:r>
              <w:t xml:space="preserve">Rank</w:t>
            </w:r>
          </w:p>
        </w:tc>
        <w:tc>
          <w:tcPr/>
          <w:p>
            <w:pPr>
              <w:pStyle w:val="Compact"/>
              <w:jc w:val="left"/>
            </w:pPr>
            <w:r>
              <w:t xml:space="preserve">Police Officer</w:t>
            </w:r>
          </w:p>
        </w:tc>
      </w:tr>
      <w:tr>
        <w:tc>
          <w:tcPr/>
          <w:p>
            <w:pPr>
              <w:pStyle w:val="Compact"/>
              <w:jc w:val="left"/>
            </w:pPr>
            <w:r>
              <w:t xml:space="preserve">Unit/Division</w:t>
            </w:r>
          </w:p>
        </w:tc>
        <w:tc>
          <w:tcPr/>
          <w:p>
            <w:pPr>
              <w:pStyle w:val="Compact"/>
              <w:jc w:val="left"/>
            </w:pPr>
            <w:r>
              <w:t xml:space="preserve">[Unit/Division Name]</w:t>
            </w:r>
          </w:p>
        </w:tc>
      </w:tr>
      <w:tr>
        <w:tc>
          <w:tcPr/>
          <w:p>
            <w:pPr>
              <w:pStyle w:val="Compact"/>
              <w:jc w:val="left"/>
            </w:pPr>
            <w:r>
              <w:t xml:space="preserve">Review Period</w:t>
            </w:r>
          </w:p>
        </w:tc>
        <w:tc>
          <w:tcPr/>
          <w:p>
            <w:pPr>
              <w:pStyle w:val="Compact"/>
              <w:jc w:val="left"/>
            </w:pPr>
            <w:r>
              <w:t xml:space="preserve">[Start Date] to [End Date]</w:t>
            </w:r>
          </w:p>
        </w:tc>
      </w:tr>
    </w:tbl>
    <w:bookmarkEnd w:id="22"/>
    <w:bookmarkStart w:id="23" w:name="operational-effectiveness"/>
    <w:p>
      <w:pPr>
        <w:pStyle w:val="Heading2"/>
      </w:pPr>
      <w:r>
        <w:t xml:space="preserve">3. Operational Effectiveness</w:t>
      </w:r>
    </w:p>
    <w:p>
      <w:pPr>
        <w:pStyle w:val="FirstParagraph"/>
      </w:pPr>
      <w:r>
        <w:t xml:space="preserve">The officer has demonstrated a strong commitment to maintaining public safety and order within the diverse neighborhoods of Miami. During the review period, the officer was involved in numerous operations, including traffic enforcement, crime prevention initiatives, and emergency response scenarios. The officer's ability to assess situations quickly and make informed decisions has been commendable.</w:t>
      </w:r>
    </w:p>
    <w:p>
      <w:pPr>
        <w:pStyle w:val="BodyText"/>
      </w:pPr>
      <w:r>
        <w:t xml:space="preserve">One notable aspect of the officer's performance is their proficiency in handling high-pressure situations. For instance, during a recent incident involving a domestic dispute in the Little Havana area, the officer exhibited excellent de-escalation techniques, ensuring the safety of all parties involved while adhering to departmental guidelines. This incident highlights the officer's capability to manage complex scenarios with professionalism and empathy.</w:t>
      </w:r>
    </w:p>
    <w:p>
      <w:pPr>
        <w:pStyle w:val="BodyText"/>
      </w:pPr>
      <w:r>
        <w:t xml:space="preserve">Furthermore, the officer has actively participated in community policing efforts, engaging with residents to build trust and foster positive relationships. This approach aligns with the MPD's mission to serve and protect the community of Miami, reflecting a deep understanding of the cultural diversity and unique challenges faced by the city.</w:t>
      </w:r>
    </w:p>
    <w:bookmarkEnd w:id="23"/>
    <w:bookmarkStart w:id="24" w:name="interpersonal-skills-and-communication"/>
    <w:p>
      <w:pPr>
        <w:pStyle w:val="Heading2"/>
      </w:pPr>
      <w:r>
        <w:t xml:space="preserve">4. Interpersonal Skills and Communication</w:t>
      </w:r>
    </w:p>
    <w:p>
      <w:pPr>
        <w:pStyle w:val="FirstParagraph"/>
      </w:pPr>
      <w:r>
        <w:t xml:space="preserve">Effective communication is a cornerstone of successful policing, and the officer has consistently demonstrated strong interpersonal skills. The officer's ability to communicate clearly and respectfully with colleagues, supervisors, and community members has been a significant asset. This is particularly important in a multicultural environment like Miami, where language barriers and cultural differences can pose challenges.</w:t>
      </w:r>
    </w:p>
    <w:p>
      <w:pPr>
        <w:pStyle w:val="BodyText"/>
      </w:pPr>
      <w:r>
        <w:t xml:space="preserve">The officer has also shown a willingness to listen and understand the concerns of the community, which has contributed to improved public relations. For example, the officer's involvement in neighborhood watch programs and community meetings has helped to address local issues proactively, enhancing the overall sense of security among residents.</w:t>
      </w:r>
    </w:p>
    <w:bookmarkEnd w:id="24"/>
    <w:bookmarkStart w:id="25" w:name="adherence-to-policies-and-procedures"/>
    <w:p>
      <w:pPr>
        <w:pStyle w:val="Heading2"/>
      </w:pPr>
      <w:r>
        <w:t xml:space="preserve">5. Adherence to Policies and Procedures</w:t>
      </w:r>
    </w:p>
    <w:p>
      <w:pPr>
        <w:pStyle w:val="FirstParagraph"/>
      </w:pPr>
      <w:r>
        <w:t xml:space="preserve">The officer has consistently adhered to the policies and procedures outlined by the Miami Police Department. This includes compliance with use-of-force guidelines, evidence handling protocols, and reporting requirements. The officer's attention to detail and commitment to following established procedures have ensured that all actions taken are lawful and ethical.</w:t>
      </w:r>
    </w:p>
    <w:p>
      <w:pPr>
        <w:pStyle w:val="BodyText"/>
      </w:pPr>
      <w:r>
        <w:t xml:space="preserve">Additionally, the officer has participated in regular training sessions to stay updated on the latest developments in law enforcement practices and legal requirements. This dedication to continuous learning reflects a strong commitment to professional growth and excellence.</w:t>
      </w:r>
    </w:p>
    <w:bookmarkEnd w:id="25"/>
    <w:bookmarkStart w:id="26" w:name="areas-for-improvement"/>
    <w:p>
      <w:pPr>
        <w:pStyle w:val="Heading2"/>
      </w:pPr>
      <w:r>
        <w:t xml:space="preserve">6. Areas for Improvement</w:t>
      </w:r>
    </w:p>
    <w:p>
      <w:pPr>
        <w:pStyle w:val="FirstParagraph"/>
      </w:pPr>
      <w:r>
        <w:t xml:space="preserve">While the officer has performed admirably in many areas, there are opportunities for further development. One area that could benefit from improvement is the officer's documentation skills. Although reports are generally thorough, there have been instances where additional details could enhance the clarity and completeness of the documentation. Enhancing these skills will ensure that all incidents are accurately recorded, which is crucial for legal proceedings and internal reviews.</w:t>
      </w:r>
    </w:p>
    <w:p>
      <w:pPr>
        <w:pStyle w:val="BodyText"/>
      </w:pPr>
      <w:r>
        <w:t xml:space="preserve">Another area for improvement is the officer's engagement in advanced training programs. While the officer has participated in mandatory training, pursuing additional certifications or specialized training could further enhance their capabilities and contribute to their professional development.</w:t>
      </w:r>
    </w:p>
    <w:bookmarkEnd w:id="26"/>
    <w:bookmarkStart w:id="27" w:name="conclusion"/>
    <w:p>
      <w:pPr>
        <w:pStyle w:val="Heading2"/>
      </w:pPr>
      <w:r>
        <w:t xml:space="preserve">7. Conclusion</w:t>
      </w:r>
    </w:p>
    <w:p>
      <w:pPr>
        <w:pStyle w:val="FirstParagraph"/>
      </w:pPr>
      <w:r>
        <w:t xml:space="preserve">In conclusion, this Peer Review Report highlights the officer's strong performance and dedication to serving the community of Miami. The officer's operational effectiveness, interpersonal skills, and adherence to policies and procedures have been exemplary. With continued focus on areas for improvement, the officer is well-positioned to contribute significantly to the mission of the Miami Police Department.</w:t>
      </w:r>
    </w:p>
    <w:p>
      <w:pPr>
        <w:pStyle w:val="BodyText"/>
      </w:pPr>
      <w:r>
        <w:t xml:space="preserve">This report serves as a valuable tool for the officer's professional development and reinforces the department's commitment to maintaining the highest standards of policing in the United States Miami.</w:t>
      </w:r>
    </w:p>
    <w:bookmarkEnd w:id="27"/>
    <w:p>
      <w:pPr>
        <w:pStyle w:val="BodyText"/>
      </w:pPr>
      <w:r>
        <w:rPr>
          <w:bCs/>
          <w:b/>
        </w:rPr>
        <w:t xml:space="preserve">Reviewed by:</w:t>
      </w:r>
    </w:p>
    <w:p>
      <w:pPr>
        <w:pStyle w:val="BodyText"/>
      </w:pPr>
      <w:r>
        <w:t xml:space="preserve">[Reviewer's Name]</w:t>
      </w:r>
    </w:p>
    <w:p>
      <w:pPr>
        <w:pStyle w:val="BodyText"/>
      </w:pPr>
      <w:r>
        <w:t xml:space="preserve">[Reviewer's Rank]</w:t>
      </w:r>
    </w:p>
    <w:p>
      <w:pPr>
        <w:pStyle w:val="BodyText"/>
      </w:pPr>
      <w:r>
        <w:t xml:space="preserve">[Date]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Miami Police Department</dc:title>
  <dc:creator/>
  <dc:language>en</dc:language>
  <cp:keywords/>
  <dcterms:created xsi:type="dcterms:W3CDTF">2026-10-10T05:52:21Z</dcterms:created>
  <dcterms:modified xsi:type="dcterms:W3CDTF">2026-10-10T05:52:21Z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