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Auckland,</w:t>
      </w:r>
      <w:r>
        <w:t xml:space="preserve"> </w:t>
      </w:r>
      <w:r>
        <w:t xml:space="preserve">New</w:t>
      </w:r>
      <w:r>
        <w:t xml:space="preserve"> </w:t>
      </w:r>
      <w:r>
        <w:t xml:space="preserve">Zealand</w:t>
      </w:r>
    </w:p>
    <w:bookmarkStart w:id="21" w:name="peer-review-report"/>
    <w:p>
      <w:pPr>
        <w:pStyle w:val="Heading1"/>
      </w:pPr>
      <w:r>
        <w:t xml:space="preserve">Peer Review Report</w:t>
      </w:r>
    </w:p>
    <w:bookmarkStart w:id="20" w:name="professor-evaluation"/>
    <w:p>
      <w:pPr>
        <w:pStyle w:val="Heading2"/>
      </w:pPr>
      <w:r>
        <w:t xml:space="preserve">Professor Evaluation</w:t>
      </w:r>
    </w:p>
    <w:p>
      <w:pPr>
        <w:pStyle w:val="FirstParagraph"/>
      </w:pPr>
      <w:r>
        <w:rPr>
          <w:bCs/>
          <w:b/>
        </w:rPr>
        <w:t xml:space="preserve">Institution:</w:t>
      </w:r>
      <w:r>
        <w:t xml:space="preserve"> </w:t>
      </w:r>
      <w:r>
        <w:t xml:space="preserve">University of Auckland, New Zealand</w:t>
      </w:r>
    </w:p>
    <w:p>
      <w:pPr>
        <w:pStyle w:val="BodyText"/>
      </w:pPr>
      <w:r>
        <w:rPr>
          <w:bCs/>
          <w:b/>
        </w:rPr>
        <w:t xml:space="preserve">Date of Review:</w:t>
      </w:r>
      <w:r>
        <w:t xml:space="preserve"> </w:t>
      </w:r>
      <w:r>
        <w:t xml:space="preserve">October 2023</w:t>
      </w:r>
    </w:p>
    <w:p>
      <w:pPr>
        <w:pStyle w:val="BodyText"/>
      </w:pPr>
      <w:r>
        <w:rPr>
          <w:bCs/>
          <w:b/>
        </w:rPr>
        <w:t xml:space="preserve">Reviewer:</w:t>
      </w:r>
      <w:r>
        <w:t xml:space="preserve"> </w:t>
      </w:r>
      <w:r>
        <w:t xml:space="preserve">Dr. Jane Smith, Senior Lecturer</w:t>
      </w:r>
    </w:p>
    <w:p>
      <w:pPr>
        <w:pStyle w:val="BodyText"/>
      </w:pPr>
      <w:r>
        <w:rPr>
          <w:bCs/>
          <w:b/>
        </w:rPr>
        <w:t xml:space="preserve">Subject:</w:t>
      </w:r>
      <w:r>
        <w:t xml:space="preserve"> </w:t>
      </w:r>
      <w:r>
        <w:t xml:space="preserve">Professor John Doe</w:t>
      </w:r>
    </w:p>
    <w:bookmarkEnd w:id="20"/>
    <w:bookmarkEnd w:id="21"/>
    <w:bookmarkStart w:id="22" w:name="introduction"/>
    <w:p>
      <w:pPr>
        <w:pStyle w:val="Heading2"/>
      </w:pPr>
      <w:r>
        <w:t xml:space="preserve">1. Introduction</w:t>
      </w:r>
    </w:p>
    <w:p>
      <w:pPr>
        <w:pStyle w:val="FirstParagraph"/>
      </w:pPr>
      <w:r>
        <w:t xml:space="preserve">This Peer Review Report has been prepared in accordance with the academic standards and guidelines set forth by the University of Auckland, New Zealand. The purpose of this review is to evaluate the professional performance, teaching effectiveness, research contributions, and overall academic engagement of Professor John Doe. This evaluation aims to provide constructive feedback that aligns with the institution's commitment to excellence in higher education and research.</w:t>
      </w:r>
    </w:p>
    <w:bookmarkEnd w:id="22"/>
    <w:bookmarkStart w:id="23" w:name="teaching-effectiveness"/>
    <w:p>
      <w:pPr>
        <w:pStyle w:val="Heading2"/>
      </w:pPr>
      <w:r>
        <w:t xml:space="preserve">2. Teaching Effectiveness</w:t>
      </w:r>
    </w:p>
    <w:p>
      <w:pPr>
        <w:pStyle w:val="FirstParagraph"/>
      </w:pPr>
      <w:r>
        <w:t xml:space="preserve">Professor Doe demonstrates a high level of teaching effectiveness, consistently engaging students through innovative pedagogical methods. His lectures are well-structured, informative, and encourage critical thinking. Students have reported positive experiences, highlighting his ability to explain complex concepts clearly and his approachability outside of class hours.</w:t>
      </w:r>
    </w:p>
    <w:p>
      <w:pPr>
        <w:pStyle w:val="BodyText"/>
      </w:pPr>
      <w:r>
        <w:t xml:space="preserve">In the context of New Zealand's diverse student population, Professor Doe has shown cultural sensitivity and inclusivity in his teaching practices. He actively incorporates local case studies and examples relevant to Auckland and the broader New Zealand context, enhancing the relevance and applicability of the course material.</w:t>
      </w:r>
    </w:p>
    <w:bookmarkEnd w:id="23"/>
    <w:bookmarkStart w:id="24" w:name="research-contributions"/>
    <w:p>
      <w:pPr>
        <w:pStyle w:val="Heading2"/>
      </w:pPr>
      <w:r>
        <w:t xml:space="preserve">3. Research Contributions</w:t>
      </w:r>
    </w:p>
    <w:p>
      <w:pPr>
        <w:pStyle w:val="FirstParagraph"/>
      </w:pPr>
      <w:r>
        <w:t xml:space="preserve">Professor Doe's research contributions are significant and align with the strategic priorities of the University of Auckland. His work in [specific field] has been published in reputable international journals, contributing to the advancement of knowledge in his discipline. His research not only enhances the university's reputation but also fosters collaboration with other institutions in New Zealand and abroad.</w:t>
      </w:r>
    </w:p>
    <w:p>
      <w:pPr>
        <w:pStyle w:val="BodyText"/>
      </w:pPr>
      <w:r>
        <w:t xml:space="preserve">Furthermore, Professor Doe has successfully secured research funding from various sources, including the Marsden Fund and other New Zealand-based grants. This demonstrates his ability to identify and pursue impactful research projects that benefit both the academic community and society at large.</w:t>
      </w:r>
    </w:p>
    <w:bookmarkEnd w:id="24"/>
    <w:bookmarkStart w:id="25" w:name="academic-leadership-and-service"/>
    <w:p>
      <w:pPr>
        <w:pStyle w:val="Heading2"/>
      </w:pPr>
      <w:r>
        <w:t xml:space="preserve">4. Academic Leadership and Service</w:t>
      </w:r>
    </w:p>
    <w:p>
      <w:pPr>
        <w:pStyle w:val="FirstParagraph"/>
      </w:pPr>
      <w:r>
        <w:t xml:space="preserve">As a senior academic, Professor Doe has taken on leadership roles within the department and the university. He has contributed to curriculum development, ensuring that programs remain current and responsive to industry needs. His involvement in academic committees and governance structures reflects his commitment to the institution's mission and values.</w:t>
      </w:r>
    </w:p>
    <w:p>
      <w:pPr>
        <w:pStyle w:val="BodyText"/>
      </w:pPr>
      <w:r>
        <w:t xml:space="preserve">In Auckland, where the university plays a pivotal role in the community, Professor Doe has engaged in outreach activities that promote scientific literacy and public understanding of research. His efforts in this area exemplify the university's commitment to societal impact and engagement.</w:t>
      </w:r>
    </w:p>
    <w:bookmarkEnd w:id="25"/>
    <w:bookmarkStart w:id="26" w:name="professional-development-and-mentorship"/>
    <w:p>
      <w:pPr>
        <w:pStyle w:val="Heading2"/>
      </w:pPr>
      <w:r>
        <w:t xml:space="preserve">5. Professional Development and Mentorship</w:t>
      </w:r>
    </w:p>
    <w:p>
      <w:pPr>
        <w:pStyle w:val="FirstParagraph"/>
      </w:pPr>
      <w:r>
        <w:t xml:space="preserve">Professor Doe is dedicated to the professional development of junior faculty and students. He provides mentorship and guidance, fostering a supportive academic environment. His willingness to share knowledge and experience contributes to the growth and success of those he mentors.</w:t>
      </w:r>
    </w:p>
    <w:p>
      <w:pPr>
        <w:pStyle w:val="BodyText"/>
      </w:pPr>
      <w:r>
        <w:t xml:space="preserve">Additionally, Professor Doe actively participates in professional development opportunities, staying abreast of advancements in his field and pedagogical practices. This commitment to continuous improvement is commendable and sets a positive example for colleagues.</w:t>
      </w:r>
    </w:p>
    <w:bookmarkEnd w:id="26"/>
    <w:bookmarkStart w:id="27" w:name="areas-for-improvement"/>
    <w:p>
      <w:pPr>
        <w:pStyle w:val="Heading2"/>
      </w:pPr>
      <w:r>
        <w:t xml:space="preserve">6. Areas for Improvement</w:t>
      </w:r>
    </w:p>
    <w:p>
      <w:pPr>
        <w:pStyle w:val="FirstParagraph"/>
      </w:pPr>
      <w:r>
        <w:t xml:space="preserve">While Professor Doe's performance is largely exemplary, there are areas where further development could enhance his contributions. For instance, increasing interdisciplinary collaboration could broaden the impact of his research. Additionally, exploring new teaching technologies and methodologies could further engage students in an increasingly digital learning environment.</w:t>
      </w:r>
    </w:p>
    <w:bookmarkEnd w:id="27"/>
    <w:bookmarkStart w:id="28" w:name="conclusion"/>
    <w:p>
      <w:pPr>
        <w:pStyle w:val="Heading2"/>
      </w:pPr>
      <w:r>
        <w:t xml:space="preserve">7. Conclusion</w:t>
      </w:r>
    </w:p>
    <w:p>
      <w:pPr>
        <w:pStyle w:val="FirstParagraph"/>
      </w:pPr>
      <w:r>
        <w:t xml:space="preserve">In conclusion, Professor John Doe is a valued member of the academic community at the University of Auckland, New Zealand. His teaching, research, and service contributions align with the institution's goals and standards. This Peer Review Report recommends continued support for his professional development and leadership roles, recognizing his significant impact on the university and the broader academic landscape in Auckland.</w:t>
      </w:r>
    </w:p>
    <w:bookmarkEnd w:id="28"/>
    <w:p>
      <w:pPr>
        <w:pStyle w:val="BodyText"/>
      </w:pPr>
      <w:r>
        <w:rPr>
          <w:bCs/>
          <w:b/>
        </w:rPr>
        <w:t xml:space="preserve">Dr. Jane Smith</w:t>
      </w:r>
      <w:r>
        <w:br/>
      </w:r>
      <w:r>
        <w:t xml:space="preserve">Senior Lecturer</w:t>
      </w:r>
      <w:r>
        <w:br/>
      </w:r>
      <w:r>
        <w:t xml:space="preserve">University of Auckland</w:t>
      </w:r>
      <w:r>
        <w:br/>
      </w:r>
      <w:r>
        <w:t xml:space="preserve">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Auckland, New Zealand</dc:title>
  <dc:creator/>
  <dc:language>en</dc:language>
  <cp:keywords/>
  <dcterms:created xsi:type="dcterms:W3CDTF">2026-10-10T07:49:25Z</dcterms:created>
  <dcterms:modified xsi:type="dcterms:W3CDTF">2026-10-10T07:49:25Z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