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Project Team Lead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Project Manager’s performance over the last fiscal quarter. The evaluation focuses on leadership, strategic planning, stakeholder management, and operational efficiency within the context of projects executed in Santiago, Chile. The review aims to identify strengths, areas for improvement, and actionable recommendations to enhance project delivery and team collaboration.</w:t>
      </w:r>
    </w:p>
    <w:bookmarkEnd w:id="21"/>
    <w:bookmarkStart w:id="22" w:name="project-overview"/>
    <w:p>
      <w:pPr>
        <w:pStyle w:val="Heading2"/>
      </w:pPr>
      <w:r>
        <w:t xml:space="preserve">2. Project Overview</w:t>
      </w:r>
    </w:p>
    <w:p>
      <w:pPr>
        <w:pStyle w:val="FirstParagraph"/>
      </w:pPr>
      <w:r>
        <w:t xml:space="preserve">The Project Manager has been overseeing multiple initiatives in the Santiago region, including infrastructure development, IT system integration, and community engagement programs. These projects require a deep understanding of local regulations, cultural nuances, and logistical challenges specific to Chile. The Project Manager’s role is critical in ensuring alignment with organizational goals while navigating the complexities of the Chilean market.</w:t>
      </w:r>
    </w:p>
    <w:bookmarkEnd w:id="22"/>
    <w:bookmarkStart w:id="26" w:name="strengths"/>
    <w:p>
      <w:pPr>
        <w:pStyle w:val="Heading2"/>
      </w:pPr>
      <w:r>
        <w:t xml:space="preserve">3. Strengths</w:t>
      </w:r>
    </w:p>
    <w:bookmarkStart w:id="23" w:name="leadership-and-team-management"/>
    <w:p>
      <w:pPr>
        <w:pStyle w:val="Heading3"/>
      </w:pPr>
      <w:r>
        <w:t xml:space="preserve">3.1 Leadership and Team Management</w:t>
      </w:r>
    </w:p>
    <w:p>
      <w:pPr>
        <w:pStyle w:val="FirstParagraph"/>
      </w:pPr>
      <w:r>
        <w:t xml:space="preserve">The Project Manager demonstrates strong leadership skills, fostering a collaborative and inclusive team environment. Team members in Santiago have reported high levels of satisfaction with the Project Manager’s ability to delegate tasks effectively, provide constructive feedback, and recognize individual contributions. This has resulted in improved team morale and productivity.</w:t>
      </w:r>
    </w:p>
    <w:bookmarkEnd w:id="23"/>
    <w:bookmarkStart w:id="24" w:name="stakeholder-engagement"/>
    <w:p>
      <w:pPr>
        <w:pStyle w:val="Heading3"/>
      </w:pPr>
      <w:r>
        <w:t xml:space="preserve">3.2 Stakeholder Engagement</w:t>
      </w:r>
    </w:p>
    <w:p>
      <w:pPr>
        <w:pStyle w:val="FirstParagraph"/>
      </w:pPr>
      <w:r>
        <w:t xml:space="preserve">One of the Project Manager’s standout strengths is their ability to engage with diverse stakeholders, including government agencies, local communities, and corporate partners in Chile. Their proactive communication style and cultural sensitivity have been instrumental in building trust and securing support for key initiatives.</w:t>
      </w:r>
    </w:p>
    <w:bookmarkEnd w:id="24"/>
    <w:bookmarkStart w:id="25" w:name="strategic-planning"/>
    <w:p>
      <w:pPr>
        <w:pStyle w:val="Heading3"/>
      </w:pPr>
      <w:r>
        <w:t xml:space="preserve">3.3 Strategic Planning</w:t>
      </w:r>
    </w:p>
    <w:p>
      <w:pPr>
        <w:pStyle w:val="FirstParagraph"/>
      </w:pPr>
      <w:r>
        <w:t xml:space="preserve">The Project Manager excels in developing clear, actionable project plans that align with organizational objectives. Their ability to anticipate risks and develop mitigation strategies has been particularly valuable in navigating the regulatory landscape in Santiago.</w:t>
      </w:r>
    </w:p>
    <w:bookmarkEnd w:id="25"/>
    <w:bookmarkEnd w:id="26"/>
    <w:bookmarkStart w:id="30" w:name="areas-for-improvement"/>
    <w:p>
      <w:pPr>
        <w:pStyle w:val="Heading2"/>
      </w:pPr>
      <w:r>
        <w:t xml:space="preserve">4. Areas for Improvement</w:t>
      </w:r>
    </w:p>
    <w:bookmarkStart w:id="27" w:name="time-management"/>
    <w:p>
      <w:pPr>
        <w:pStyle w:val="Heading3"/>
      </w:pPr>
      <w:r>
        <w:t xml:space="preserve">4.1 Time Management</w:t>
      </w:r>
    </w:p>
    <w:p>
      <w:pPr>
        <w:pStyle w:val="FirstParagraph"/>
      </w:pPr>
      <w:r>
        <w:t xml:space="preserve">While the Project Manager is highly effective in planning, there have been instances where project timelines were extended due to delays in decision-making. Improving time management and prioritization skills will help ensure that projects in Santiago are delivered on schedule.</w:t>
      </w:r>
    </w:p>
    <w:bookmarkEnd w:id="27"/>
    <w:bookmarkStart w:id="28" w:name="technical-expertise"/>
    <w:p>
      <w:pPr>
        <w:pStyle w:val="Heading3"/>
      </w:pPr>
      <w:r>
        <w:t xml:space="preserve">4.2 Technical Expertise</w:t>
      </w:r>
    </w:p>
    <w:p>
      <w:pPr>
        <w:pStyle w:val="FirstParagraph"/>
      </w:pPr>
      <w:r>
        <w:t xml:space="preserve">Although the Project Manager has strong leadership and communication skills, there is room for growth in technical expertise, particularly in areas such as data analytics and digital transformation. Enhancing these skills will enable them to better support technical teams and make informed decisions.</w:t>
      </w:r>
    </w:p>
    <w:bookmarkEnd w:id="28"/>
    <w:bookmarkStart w:id="29" w:name="conflict-resolution"/>
    <w:p>
      <w:pPr>
        <w:pStyle w:val="Heading3"/>
      </w:pPr>
      <w:r>
        <w:t xml:space="preserve">4.3 Conflict Resolution</w:t>
      </w:r>
    </w:p>
    <w:p>
      <w:pPr>
        <w:pStyle w:val="FirstParagraph"/>
      </w:pPr>
      <w:r>
        <w:t xml:space="preserve">The Project Manager has occasionally struggled to resolve conflicts within the team or with external stakeholders. Developing stronger conflict resolution skills will help maintain harmony and ensure that issues are addressed promptly and effectively.</w:t>
      </w:r>
    </w:p>
    <w:bookmarkEnd w:id="29"/>
    <w:bookmarkEnd w:id="30"/>
    <w:bookmarkStart w:id="31" w:name="recommendations"/>
    <w:p>
      <w:pPr>
        <w:pStyle w:val="Heading2"/>
      </w:pPr>
      <w:r>
        <w:t xml:space="preserve">5. Recommendations</w:t>
      </w:r>
    </w:p>
    <w:p>
      <w:pPr>
        <w:numPr>
          <w:ilvl w:val="0"/>
          <w:numId w:val="1001"/>
        </w:numPr>
        <w:pStyle w:val="Compact"/>
      </w:pPr>
      <w:r>
        <w:rPr>
          <w:bCs/>
          <w:b/>
        </w:rPr>
        <w:t xml:space="preserve">Time Management Training:</w:t>
      </w:r>
      <w:r>
        <w:t xml:space="preserve"> </w:t>
      </w:r>
      <w:r>
        <w:t xml:space="preserve">Enroll in workshops or courses focused on advanced time management and prioritization techniques.</w:t>
      </w:r>
    </w:p>
    <w:p>
      <w:pPr>
        <w:numPr>
          <w:ilvl w:val="0"/>
          <w:numId w:val="1001"/>
        </w:numPr>
        <w:pStyle w:val="Compact"/>
      </w:pPr>
      <w:r>
        <w:rPr>
          <w:bCs/>
          <w:b/>
        </w:rPr>
        <w:t xml:space="preserve">Technical Skill Development:</w:t>
      </w:r>
      <w:r>
        <w:t xml:space="preserve"> </w:t>
      </w:r>
      <w:r>
        <w:t xml:space="preserve">Pursue certifications or training in data analytics, project management software, and digital transformation tools.</w:t>
      </w:r>
    </w:p>
    <w:p>
      <w:pPr>
        <w:numPr>
          <w:ilvl w:val="0"/>
          <w:numId w:val="1001"/>
        </w:numPr>
        <w:pStyle w:val="Compact"/>
      </w:pPr>
      <w:r>
        <w:rPr>
          <w:bCs/>
          <w:b/>
        </w:rPr>
        <w:t xml:space="preserve">Conflict Resolution Workshops:</w:t>
      </w:r>
      <w:r>
        <w:t xml:space="preserve"> </w:t>
      </w:r>
      <w:r>
        <w:t xml:space="preserve">Participate in training programs to enhance conflict resolution and negotiation skills.</w:t>
      </w:r>
    </w:p>
    <w:p>
      <w:pPr>
        <w:numPr>
          <w:ilvl w:val="0"/>
          <w:numId w:val="1001"/>
        </w:numPr>
        <w:pStyle w:val="Compact"/>
      </w:pPr>
      <w:r>
        <w:rPr>
          <w:bCs/>
          <w:b/>
        </w:rPr>
        <w:t xml:space="preserve">Mentorship Program:</w:t>
      </w:r>
      <w:r>
        <w:t xml:space="preserve"> </w:t>
      </w:r>
      <w:r>
        <w:t xml:space="preserve">Seek mentorship from senior leaders with extensive experience in managing projects in Chile and similar markets.</w:t>
      </w:r>
    </w:p>
    <w:bookmarkEnd w:id="31"/>
    <w:bookmarkStart w:id="32" w:name="conclusion"/>
    <w:p>
      <w:pPr>
        <w:pStyle w:val="Heading2"/>
      </w:pPr>
      <w:r>
        <w:t xml:space="preserve">6. Conclusion</w:t>
      </w:r>
    </w:p>
    <w:p>
      <w:pPr>
        <w:pStyle w:val="FirstParagraph"/>
      </w:pPr>
      <w:r>
        <w:t xml:space="preserve">Overall, the Project Manager has demonstrated strong leadership, strategic thinking, and stakeholder engagement skills, making significant contributions to the success of projects in Santiago, Chile. By addressing the identified areas for improvement and implementing the recommended actions, the Project Manager can further enhance their effectiveness and drive even greater success in future initiatives.</w:t>
      </w:r>
    </w:p>
    <w:bookmarkEnd w:id="32"/>
    <w:bookmarkStart w:id="33"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[Project Manager Name]</w:t>
            </w:r>
          </w:p>
        </w:tc>
        <w:tc>
          <w:tcPr/>
          <w:p>
            <w:pPr>
              <w:pStyle w:val="Compact"/>
              <w:jc w:val="left"/>
            </w:pPr>
            <w:r>
              <w:t xml:space="preserve">Project Manager</w:t>
            </w:r>
          </w:p>
        </w:tc>
        <w:tc>
          <w:tcPr/>
          <w:p>
            <w:pPr>
              <w:pStyle w:val="Compact"/>
            </w:pPr>
          </w:p>
        </w:tc>
        <w:tc>
          <w:tcPr/>
          <w:p>
            <w:pPr>
              <w:pStyle w:val="Compact"/>
            </w:pPr>
          </w:p>
        </w:tc>
      </w:tr>
      <w:tr>
        <w:tc>
          <w:tcPr/>
          <w:p>
            <w:pPr>
              <w:pStyle w:val="Compact"/>
              <w:jc w:val="left"/>
            </w:pPr>
            <w:r>
              <w:t xml:space="preserve">[Reviewer Name]</w:t>
            </w:r>
          </w:p>
        </w:tc>
        <w:tc>
          <w:tcPr/>
          <w:p>
            <w:pPr>
              <w:pStyle w:val="Compact"/>
              <w:jc w:val="left"/>
            </w:pPr>
            <w:r>
              <w:t xml:space="preserve">Senior Project Team Lead</w:t>
            </w:r>
          </w:p>
        </w:tc>
        <w:tc>
          <w:tcPr/>
          <w:p>
            <w:pPr>
              <w:pStyle w:val="Compact"/>
            </w:pPr>
          </w:p>
        </w:tc>
        <w:tc>
          <w:tcPr/>
          <w:p>
            <w:pPr>
              <w:pStyle w:val="Compact"/>
            </w:pP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Chile Santiago</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