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Accra,</w:t>
      </w:r>
      <w:r>
        <w:t xml:space="preserve"> </w:t>
      </w:r>
      <w:r>
        <w:t xml:space="preserve">Ghana</w:t>
      </w:r>
    </w:p>
    <w:bookmarkStart w:id="26" w:name="peer-review-report-project-manager"/>
    <w:p>
      <w:pPr>
        <w:pStyle w:val="Heading1"/>
      </w:pPr>
      <w:r>
        <w:t xml:space="preserve">Peer Review Report: Project Manager</w:t>
      </w:r>
    </w:p>
    <w:p>
      <w:pPr>
        <w:pStyle w:val="FirstParagraph"/>
      </w:pPr>
      <w:r>
        <w:t xml:space="preserve">Employee Name:</w:t>
      </w:r>
      <w:r>
        <w:t xml:space="preserve"> </w:t>
      </w:r>
      <w:r>
        <w:t xml:space="preserve">[Insert Name]</w:t>
      </w:r>
    </w:p>
    <w:p>
      <w:pPr>
        <w:pStyle w:val="BodyText"/>
      </w:pPr>
      <w:r>
        <w:t xml:space="preserve">Position:</w:t>
      </w:r>
      <w:r>
        <w:t xml:space="preserve"> </w:t>
      </w:r>
      <w:r>
        <w:t xml:space="preserve">Project Manager</w:t>
      </w:r>
    </w:p>
    <w:p>
      <w:pPr>
        <w:pStyle w:val="BodyText"/>
      </w:pPr>
      <w:r>
        <w:t xml:space="preserve">Department:</w:t>
      </w:r>
      <w:r>
        <w:t xml:space="preserve"> </w:t>
      </w:r>
      <w:r>
        <w:t xml:space="preserve">Operations / Infrastructure</w:t>
      </w:r>
    </w:p>
    <w:p>
      <w:pPr>
        <w:pStyle w:val="BodyText"/>
      </w:pPr>
      <w:r>
        <w:t xml:space="preserve">Location:</w:t>
      </w:r>
      <w:r>
        <w:t xml:space="preserve"> </w:t>
      </w:r>
      <w:r>
        <w:t xml:space="preserve">Accra, Ghana</w:t>
      </w:r>
    </w:p>
    <w:p>
      <w:pPr>
        <w:pStyle w:val="BodyText"/>
      </w:pPr>
      <w:r>
        <w:t xml:space="preserve">Review Period:</w:t>
      </w:r>
      <w:r>
        <w:t xml:space="preserve"> </w:t>
      </w:r>
      <w:r>
        <w:t xml:space="preserve">[Insert Start Date] to [Insert End Date]</w:t>
      </w:r>
    </w:p>
    <w:p>
      <w:pPr>
        <w:pStyle w:val="BodyText"/>
      </w:pPr>
      <w:r>
        <w:t xml:space="preserve">Reviewer:</w:t>
      </w:r>
      <w:r>
        <w:t xml:space="preserve"> </w:t>
      </w:r>
      <w:r>
        <w:t xml:space="preserve">[Insert Reviewer Name]</w:t>
      </w:r>
    </w:p>
    <w:bookmarkStart w:id="20" w:name="executive-summary"/>
    <w:p>
      <w:pPr>
        <w:pStyle w:val="Heading2"/>
      </w:pPr>
      <w:r>
        <w:t xml:space="preserve">1. Executive Summary</w:t>
      </w:r>
    </w:p>
    <w:p>
      <w:pPr>
        <w:pStyle w:val="FirstParagraph"/>
      </w:pPr>
      <w:r>
        <w:t xml:space="preserve">This Peer Review Report serves as a comprehensive evaluation of the performance, leadership capabilities, and professional conduct of the Project Manager operating within the Accra, Ghana office. The purpose of this document is to provide an objective assessment based on direct observation, collaborative interactions, and project outcomes over the specified review period. Given the dynamic nature of the business environment in Ghana, specifically within the capital city of Accra, this review focuses heavily on the Project Manager's ability to navigate local regulatory frameworks, manage diverse stakeholder expectations, and deliver results amidst infrastructural and logistical challenges.</w:t>
      </w:r>
    </w:p>
    <w:p>
      <w:pPr>
        <w:pStyle w:val="BodyText"/>
      </w:pPr>
      <w:r>
        <w:t xml:space="preserve">Overall, the Project Manager has demonstrated a strong commitment to organizational goals. This report details specific areas of excellence regarding team leadership and strategic planning, while also highlighting opportunities for professional growth to further align with the company's vision in the West African market.</w:t>
      </w:r>
    </w:p>
    <w:bookmarkEnd w:id="20"/>
    <w:bookmarkStart w:id="21" w:name="X311e74c085754ac2a835c6ad45b1d470c979af6"/>
    <w:p>
      <w:pPr>
        <w:pStyle w:val="Heading2"/>
      </w:pPr>
      <w:r>
        <w:t xml:space="preserve">2. Project Execution and Delivery in the Accra Context</w:t>
      </w:r>
    </w:p>
    <w:p>
      <w:pPr>
        <w:pStyle w:val="FirstParagraph"/>
      </w:pPr>
      <w:r>
        <w:t xml:space="preserve">A primary responsibility of the Project Manager is the successful delivery of projects within scope, time, and budget. In the context of Accra, this requires a nuanced understanding of local market conditions. The Project Manager has shown commendable adaptability in managing timelines, particularly when dealing with external factors common to the region, such as traffic congestion affecting site visits or supply chain delays.</w:t>
      </w:r>
    </w:p>
    <w:p>
      <w:pPr>
        <w:pStyle w:val="BodyText"/>
      </w:pPr>
      <w:r>
        <w:t xml:space="preserve">The ability to maintain project momentum despite these environmental challenges is a testament to the Project Manager's robust risk management strategies. They have effectively utilized local resources and established strong relationships with vendors in the Greater Accra Region, ensuring that procurement processes remain efficient. Furthermore, the Project Manager has successfully navigated the local regulatory landscape, ensuring that all projects comply with Ghanaian labor laws and safety standards, which is critical for maintaining the company's reputation in the country.</w:t>
      </w:r>
    </w:p>
    <w:bookmarkEnd w:id="21"/>
    <w:bookmarkStart w:id="22" w:name="leadership-and-team-management"/>
    <w:p>
      <w:pPr>
        <w:pStyle w:val="Heading2"/>
      </w:pPr>
      <w:r>
        <w:t xml:space="preserve">3. Leadership and Team Management</w:t>
      </w:r>
    </w:p>
    <w:p>
      <w:pPr>
        <w:pStyle w:val="FirstParagraph"/>
      </w:pPr>
      <w:r>
        <w:t xml:space="preserve">Leadership in a multicultural environment like Accra requires high emotional intelligence and cultural sensitivity. The Project Manager has fostered a collaborative team culture that respects the diverse backgrounds of the staff. They have been instrumental in mentoring junior staff members, providing guidance that bridges the gap between theoretical project management methodologies and practical application in the Ghanaian market.</w:t>
      </w:r>
    </w:p>
    <w:p>
      <w:pPr>
        <w:pStyle w:val="BodyText"/>
      </w:pPr>
      <w:r>
        <w:t xml:space="preserve">Communication has been a standout strength. The Project Manager ensures that information flows transparently between the Accra team and international stakeholders. They have implemented regular stand-up meetings and reporting structures that keep the team aligned. However, there is room for improvement in delegating high-level decision-making tasks to empower senior team members more effectively, fostering a greater sense of ownership within the local team.</w:t>
      </w:r>
    </w:p>
    <w:bookmarkEnd w:id="22"/>
    <w:bookmarkStart w:id="23" w:name="Xd6ce2426f66f9f81f9c599cafe182dcee2e83e8"/>
    <w:p>
      <w:pPr>
        <w:pStyle w:val="Heading2"/>
      </w:pPr>
      <w:r>
        <w:t xml:space="preserve">4. Stakeholder Engagement and Client Relations</w:t>
      </w:r>
    </w:p>
    <w:p>
      <w:pPr>
        <w:pStyle w:val="FirstParagraph"/>
      </w:pPr>
      <w:r>
        <w:t xml:space="preserve">Building trust is paramount in the Ghanaian business culture. The Project Manager has excelled in cultivating strong relationships with clients and government officials in Accra. Their approach is characterized by professionalism, respect, and a deep understanding of local business etiquette. This has resulted in high client satisfaction scores and the successful renewal of key contracts.</w:t>
      </w:r>
    </w:p>
    <w:p>
      <w:pPr>
        <w:pStyle w:val="BodyText"/>
      </w:pPr>
      <w:r>
        <w:t xml:space="preserve">The Project Manager effectively manages stakeholder expectations, often acting as a buffer between client demands and technical realities. Their ability to negotiate solutions that are mutually beneficial has been particularly valuable in complex projects involving multiple local partners.</w:t>
      </w:r>
    </w:p>
    <w:bookmarkEnd w:id="23"/>
    <w:bookmarkStart w:id="24" w:name="areas-for-improvement"/>
    <w:p>
      <w:pPr>
        <w:pStyle w:val="Heading2"/>
      </w:pPr>
      <w:r>
        <w:t xml:space="preserve">5. Areas for Improvement</w:t>
      </w:r>
    </w:p>
    <w:p>
      <w:pPr>
        <w:pStyle w:val="FirstParagraph"/>
      </w:pPr>
      <w:r>
        <w:t xml:space="preserve">While the performance has been largely positive, this Peer Review Report identifies specific areas for development:</w:t>
      </w:r>
    </w:p>
    <w:p>
      <w:pPr>
        <w:numPr>
          <w:ilvl w:val="0"/>
          <w:numId w:val="1001"/>
        </w:numPr>
        <w:pStyle w:val="Compact"/>
      </w:pPr>
      <w:r>
        <w:rPr>
          <w:bCs/>
          <w:b/>
        </w:rPr>
        <w:t xml:space="preserve">Digital Transformation:</w:t>
      </w:r>
      <w:r>
        <w:t xml:space="preserve"> </w:t>
      </w:r>
      <w:r>
        <w:t xml:space="preserve">There is an opportunity to further integrate advanced project management software to enhance real-time tracking and reporting, reducing reliance on manual documentation.</w:t>
      </w:r>
    </w:p>
    <w:p>
      <w:pPr>
        <w:numPr>
          <w:ilvl w:val="0"/>
          <w:numId w:val="1001"/>
        </w:numPr>
        <w:pStyle w:val="Compact"/>
      </w:pPr>
      <w:r>
        <w:rPr>
          <w:bCs/>
          <w:b/>
        </w:rPr>
        <w:t xml:space="preserve">Succession Planning:</w:t>
      </w:r>
      <w:r>
        <w:t xml:space="preserve"> </w:t>
      </w:r>
      <w:r>
        <w:t xml:space="preserve">The Project Manager should focus more on identifying and training potential successors within the Accra office to ensure business continuity.</w:t>
      </w:r>
    </w:p>
    <w:p>
      <w:pPr>
        <w:numPr>
          <w:ilvl w:val="0"/>
          <w:numId w:val="1001"/>
        </w:numPr>
        <w:pStyle w:val="Compact"/>
      </w:pPr>
      <w:r>
        <w:rPr>
          <w:bCs/>
          <w:b/>
        </w:rPr>
        <w:t xml:space="preserve">Financial Granularity:</w:t>
      </w:r>
      <w:r>
        <w:t xml:space="preserve"> </w:t>
      </w:r>
      <w:r>
        <w:t xml:space="preserve">While budgets are generally met, a more granular approach to cost tracking regarding local currency fluctuations (GHS vs. USD) would improve financial forecasting accuracy.</w:t>
      </w:r>
    </w:p>
    <w:bookmarkEnd w:id="24"/>
    <w:bookmarkStart w:id="25" w:name="conclusion-and-recommendations"/>
    <w:p>
      <w:pPr>
        <w:pStyle w:val="Heading2"/>
      </w:pPr>
      <w:r>
        <w:t xml:space="preserve">6. Conclusion and Recommendations</w:t>
      </w:r>
    </w:p>
    <w:p>
      <w:pPr>
        <w:pStyle w:val="FirstParagraph"/>
      </w:pPr>
      <w:r>
        <w:t xml:space="preserve">In conclusion, the Project Manager has proven to be a vital asset to the organization's operations in Accra, Ghana. Their blend of technical project management skills and cultural adaptability has driven significant value for the company. They have not only managed projects effectively but have also contributed to the positive image of the organization within the local community.</w:t>
      </w:r>
    </w:p>
    <w:p>
      <w:pPr>
        <w:pStyle w:val="BodyText"/>
      </w:pPr>
      <w:r>
        <w:t xml:space="preserve">It is recommended that the Project Manager continues to leverage their strong stakeholder relationships while focusing on the identified areas for improvement. Providing them with advanced training in financial risk management and digital tools would further enhance their effectiveness. This Peer Review Report affirms their suitability for continued leadership and potential advancement within the regional structure.</w:t>
      </w:r>
    </w:p>
    <w:p>
      <w:pPr>
        <w:pStyle w:val="BodyText"/>
      </w:pPr>
      <w:r>
        <w:rPr>
          <w:bCs/>
          <w:b/>
        </w:rPr>
        <w:t xml:space="preserve">Reviewer Signature:</w:t>
      </w:r>
    </w:p>
    <w:p>
      <w:pPr>
        <w:pStyle w:val="BodyText"/>
      </w:pPr>
      <w:r>
        <w:t xml:space="preserve">__________________________</w:t>
      </w:r>
    </w:p>
    <w:p>
      <w:pPr>
        <w:pStyle w:val="BodyText"/>
      </w:pPr>
      <w:r>
        <w:rPr>
          <w:bCs/>
          <w:b/>
        </w:rPr>
        <w:t xml:space="preserve">Date:</w:t>
      </w:r>
      <w:r>
        <w:t xml:space="preserve"> </w:t>
      </w:r>
      <w:r>
        <w:t xml:space="preserve">______________</w:t>
      </w:r>
    </w:p>
    <w:p>
      <w:pPr>
        <w:pStyle w:val="BodyText"/>
      </w:pPr>
      <w:r>
        <w:rPr>
          <w:bCs/>
          <w:b/>
        </w:rPr>
        <w:t xml:space="preserve">Project Manager Acknowledgement:</w:t>
      </w:r>
    </w:p>
    <w:p>
      <w:pPr>
        <w:pStyle w:val="BodyText"/>
      </w:pPr>
      <w:r>
        <w:t xml:space="preserve">__________________________</w:t>
      </w:r>
    </w:p>
    <w:p>
      <w:pPr>
        <w:pStyle w:val="BodyText"/>
      </w:pPr>
      <w:r>
        <w:rPr>
          <w:bCs/>
          <w:b/>
        </w:rPr>
        <w:t xml:space="preserve">Date:</w:t>
      </w:r>
      <w:r>
        <w:t xml:space="preserve"> </w:t>
      </w:r>
      <w:r>
        <w:t xml:space="preserve">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Accra, Ghana</dc:title>
  <dc:creator/>
  <dc:language>en</dc:language>
  <cp:keywords/>
  <dcterms:created xsi:type="dcterms:W3CDTF">2026-10-10T06:56:32Z</dcterms:created>
  <dcterms:modified xsi:type="dcterms:W3CDTF">2026-10-10T06:56:32Z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