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Project Manager Performance Evaluation</w:t>
      </w:r>
    </w:p>
    <w:p>
      <w:pPr>
        <w:pStyle w:val="BodyText"/>
      </w:pPr>
      <w:r>
        <w:rPr>
          <w:bCs/>
          <w:b/>
        </w:rPr>
        <w:t xml:space="preserve">Location:</w:t>
      </w:r>
      <w:r>
        <w:t xml:space="preserve"> </w:t>
      </w:r>
      <w:r>
        <w:t xml:space="preserve">Ivory Coast Abidjan</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Operations Lead</w:t>
      </w:r>
    </w:p>
    <w:bookmarkEnd w:id="20"/>
    <w:bookmarkStart w:id="21" w:name="executive-summary"/>
    <w:p>
      <w:pPr>
        <w:pStyle w:val="Heading2"/>
      </w:pPr>
      <w:r>
        <w:t xml:space="preserve">1. Executive Summary</w:t>
      </w:r>
    </w:p>
    <w:p>
      <w:pPr>
        <w:pStyle w:val="FirstParagraph"/>
      </w:pPr>
      <w:r>
        <w:t xml:space="preserve">This Peer Review Report serves as a comprehensive assessment of the Project Manager’s performance, leadership capabilities, and operational effectiveness within the dynamic business environment of Ivory Coast Abidjan. The purpose of this document is to provide an objective analysis of the Project Manager’s contributions to ongoing initiatives, their ability to navigate local regulatory frameworks, and their success in fostering cross-cultural collaboration. Given the strategic importance of Abidjan as the economic hub of West Africa, the role of the Project Manager is critical in ensuring that organizational goals are met while respecting local customs and market realities.</w:t>
      </w:r>
    </w:p>
    <w:bookmarkEnd w:id="21"/>
    <w:bookmarkStart w:id="22" w:name="Xf5a8ab13a6fd60740810724f29258b249a702aa"/>
    <w:p>
      <w:pPr>
        <w:pStyle w:val="Heading2"/>
      </w:pPr>
      <w:r>
        <w:t xml:space="preserve">2. Contextual Adaptation and Local Market Knowledge</w:t>
      </w:r>
    </w:p>
    <w:p>
      <w:pPr>
        <w:pStyle w:val="FirstParagraph"/>
      </w:pPr>
      <w:r>
        <w:t xml:space="preserve">A primary focus of this review is the Project Manager’s ability to adapt to the specific nuances of Ivory Coast Abidjan. The Abidjan business landscape is characterized by a blend of formal corporate structures and deeply rooted informal networks. The Project Manager has demonstrated a commendable understanding of these dynamics. They have successfully navigated the complexities of local stakeholder management, ensuring that relationships with government entities, local suppliers, and community leaders are maintained with professionalism and cultural sensitivity.</w:t>
      </w:r>
    </w:p>
    <w:p>
      <w:pPr>
        <w:pStyle w:val="BodyText"/>
      </w:pPr>
      <w:r>
        <w:t xml:space="preserve">Furthermore, the Project Manager has shown proficiency in managing projects within the constraints of the local infrastructure. Whether dealing with logistical challenges in the Plateau district or coordinating field operations in the greater Abidjan area, their ability to anticipate disruptions and implement contingency plans has been vital. This localized expertise ensures that the organization remains agile and responsive to the unique demands of the Ivorian market.</w:t>
      </w:r>
    </w:p>
    <w:bookmarkEnd w:id="22"/>
    <w:bookmarkStart w:id="23" w:name="leadership-and-team-management"/>
    <w:p>
      <w:pPr>
        <w:pStyle w:val="Heading2"/>
      </w:pPr>
      <w:r>
        <w:t xml:space="preserve">3. Leadership and Team Management</w:t>
      </w:r>
    </w:p>
    <w:p>
      <w:pPr>
        <w:pStyle w:val="FirstParagraph"/>
      </w:pPr>
      <w:r>
        <w:t xml:space="preserve">In the context of Ivory Coast Abidjan, effective leadership requires a balance of authority and empathy. The Project Manager has exhibited strong leadership qualities by fostering an inclusive team environment that respects the diverse backgrounds of employees. They have successfully integrated international best practices with local management styles, creating a cohesive unit that is motivated and productive.</w:t>
      </w:r>
    </w:p>
    <w:p>
      <w:pPr>
        <w:pStyle w:val="BodyText"/>
      </w:pPr>
      <w:r>
        <w:t xml:space="preserve">The Project Manager’s approach to conflict resolution has been particularly noteworthy. In a multicultural setting like Abidjan, misunderstandings can arise due to language barriers or differing professional expectations. The Project Manager has consistently addressed these issues promptly and fairly, ensuring that team morale remains high. Their ability to mentor junior staff and provide clear direction has contributed significantly to the professional development of the local team.</w:t>
      </w:r>
    </w:p>
    <w:bookmarkEnd w:id="23"/>
    <w:bookmarkStart w:id="24" w:name="X1429cf512bae49bd6d6d753481f7befefa58fd9"/>
    <w:p>
      <w:pPr>
        <w:pStyle w:val="Heading2"/>
      </w:pPr>
      <w:r>
        <w:t xml:space="preserve">4. Project Execution and Operational Efficiency</w:t>
      </w:r>
    </w:p>
    <w:p>
      <w:pPr>
        <w:pStyle w:val="FirstParagraph"/>
      </w:pPr>
      <w:r>
        <w:t xml:space="preserve">From an operational standpoint, the Project Manager has delivered consistent results. They have maintained strict adherence to project timelines and budgets, despite the occasional challenges posed by external factors such as regulatory changes or supply chain delays. Their meticulous planning and risk management strategies have minimized the impact of these disruptions on project deliverables.</w:t>
      </w:r>
    </w:p>
    <w:p>
      <w:pPr>
        <w:pStyle w:val="BodyText"/>
      </w:pPr>
      <w:r>
        <w:t xml:space="preserve">The Project Manager has also demonstrated a strong commitment to quality assurance. By implementing rigorous monitoring and evaluation processes, they have ensured that all outputs meet the organization’s standards. This attention to detail is crucial in maintaining the company’s reputation in Ivory Coast Abidjan, where trust and reliability are paramount for long-term success.</w:t>
      </w:r>
    </w:p>
    <w:bookmarkEnd w:id="24"/>
    <w:bookmarkStart w:id="25" w:name="communication-and-stakeholder-engagement"/>
    <w:p>
      <w:pPr>
        <w:pStyle w:val="Heading2"/>
      </w:pPr>
      <w:r>
        <w:t xml:space="preserve">5. Communication and Stakeholder Engagement</w:t>
      </w:r>
    </w:p>
    <w:p>
      <w:pPr>
        <w:pStyle w:val="FirstParagraph"/>
      </w:pPr>
      <w:r>
        <w:t xml:space="preserve">Effective communication is a cornerstone of successful project management, especially in a region as diverse as Ivory Coast Abidjan. The Project Manager has excelled in this area by maintaining open lines of communication with all stakeholders. They have been proactive in providing regular updates to senior management, ensuring transparency and alignment with organizational objectives.</w:t>
      </w:r>
    </w:p>
    <w:p>
      <w:pPr>
        <w:pStyle w:val="BodyText"/>
      </w:pPr>
      <w:r>
        <w:t xml:space="preserve">Additionally, the Project Manager has been effective in engaging with external partners and clients. Their ability to articulate project goals and progress in a clear and concise manner has strengthened client relationships and facilitated smoother negotiations. This skill is particularly valuable in Abidjan, where personal relationships often play a significant role in business dealings.</w:t>
      </w:r>
    </w:p>
    <w:bookmarkEnd w:id="25"/>
    <w:bookmarkStart w:id="26" w:name="areas-for-improvement"/>
    <w:p>
      <w:pPr>
        <w:pStyle w:val="Heading2"/>
      </w:pPr>
      <w:r>
        <w:t xml:space="preserve">6. Areas for Improvement</w:t>
      </w:r>
    </w:p>
    <w:p>
      <w:pPr>
        <w:pStyle w:val="FirstParagraph"/>
      </w:pPr>
      <w:r>
        <w:t xml:space="preserve">While the Project Manager’s performance has been largely exemplary, there are areas where further development could enhance their effectiveness. One suggestion is to deepen their knowledge of emerging technologies that could streamline project management processes. Additionally, while their local network is strong, expanding connections with regional partners across West Africa could open up new opportunities for collaboration and growth.</w:t>
      </w:r>
    </w:p>
    <w:bookmarkEnd w:id="26"/>
    <w:bookmarkStart w:id="27" w:name="conclusion"/>
    <w:p>
      <w:pPr>
        <w:pStyle w:val="Heading2"/>
      </w:pPr>
      <w:r>
        <w:t xml:space="preserve">7. Conclusion</w:t>
      </w:r>
    </w:p>
    <w:p>
      <w:pPr>
        <w:pStyle w:val="FirstParagraph"/>
      </w:pPr>
      <w:r>
        <w:t xml:space="preserve">In conclusion, this Peer Review Report affirms that the Project Manager is a valuable asset to the organization in Ivory Coast Abidjan. Their combination of technical expertise, cultural intelligence, and leadership skills has driven successful project outcomes and strengthened the company’s position in the local market. With continued focus on professional development and strategic networking, the Project Manager is well-positioned to take on even greater responsibilities in the future.</w:t>
      </w:r>
    </w:p>
    <w:bookmarkEnd w:id="27"/>
    <w:p>
      <w:pPr>
        <w:pStyle w:val="BodyText"/>
      </w:pPr>
      <w:r>
        <w:rPr>
          <w:bCs/>
          <w:b/>
        </w:rPr>
        <w:t xml:space="preserve">Reviewed by:</w:t>
      </w:r>
      <w:r>
        <w:t xml:space="preserve"> </w:t>
      </w:r>
      <w:r>
        <w:t xml:space="preserve">[Name]</w:t>
      </w:r>
    </w:p>
    <w:p>
      <w:pPr>
        <w:pStyle w:val="BodyText"/>
      </w:pPr>
      <w:r>
        <w:rPr>
          <w:bCs/>
          <w:b/>
        </w:rPr>
        <w:t xml:space="preserve">Title:</w:t>
      </w:r>
      <w:r>
        <w:t xml:space="preserve"> </w:t>
      </w:r>
      <w:r>
        <w:t xml:space="preserve">Senior Operations Lead</w:t>
      </w:r>
    </w:p>
    <w:p>
      <w:pPr>
        <w:pStyle w:val="BodyText"/>
      </w:pP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Ivory Coast Abidjan</dc:title>
  <dc:creator/>
  <dc:language>en</dc:language>
  <cp:keywords/>
  <dcterms:created xsi:type="dcterms:W3CDTF">2026-10-10T07:34:36Z</dcterms:created>
  <dcterms:modified xsi:type="dcterms:W3CDTF">2026-10-10T07:34:36Z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