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t xml:space="preserve">Performance Evaluation &amp; Competency Assessment</w:t>
      </w:r>
    </w:p>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Project Manager</w:t>
      </w:r>
    </w:p>
    <w:p>
      <w:pPr>
        <w:pStyle w:val="BodyText"/>
      </w:pPr>
      <w:r>
        <w:rPr>
          <w:bCs/>
          <w:b/>
        </w:rPr>
        <w:t xml:space="preserve">Location:</w:t>
      </w:r>
      <w:r>
        <w:t xml:space="preserve"> </w:t>
      </w:r>
      <w:r>
        <w:t xml:space="preserve">Lagos, Nigeria</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[Insert Peer Name]</w:t>
      </w:r>
    </w:p>
    <w:p>
      <w:pPr>
        <w:pStyle w:val="BodyText"/>
      </w:pPr>
      <w:r>
        <w:rPr>
          <w:bCs/>
          <w:b/>
        </w:rPr>
        <w:t xml:space="preserve">Date:</w:t>
      </w:r>
      <w:r>
        <w:t xml:space="preserve"> </w:t>
      </w:r>
      <w:r>
        <w:t xml:space="preserve">October 24, 2024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leadership capabilities, and operational efficiency of the</w:t>
      </w:r>
      <w:r>
        <w:t xml:space="preserve"> </w:t>
      </w:r>
      <w:r>
        <w:rPr>
          <w:bCs/>
          <w:b/>
        </w:rPr>
        <w:t xml:space="preserve">Project Manager</w:t>
      </w:r>
      <w:r>
        <w:t xml:space="preserve"> </w:t>
      </w:r>
      <w:r>
        <w:t xml:space="preserve">assigned to our primary operations in</w:t>
      </w:r>
      <w:r>
        <w:t xml:space="preserve"> </w:t>
      </w:r>
      <w:r>
        <w:rPr>
          <w:bCs/>
          <w:b/>
        </w:rPr>
        <w:t xml:space="preserve">Nigeria Lagos</w:t>
      </w:r>
      <w:r>
        <w:t xml:space="preserve">. The purpose of this document is to provide an objective, 360-degree perspective on how the Project Manager navigates the unique challenges of the Lagos business environment while delivering on organizational goals.</w:t>
      </w:r>
    </w:p>
    <w:p>
      <w:pPr>
        <w:pStyle w:val="BodyText"/>
      </w:pPr>
      <w:r>
        <w:t xml:space="preserve">Over the review period, the Project Manager has demonstrated a robust understanding of local market dynamics, regulatory compliance, and stakeholder management. This report details specific observations regarding their ability to lead cross-functional teams, manage resources amidst infrastructural constraints, and maintain high standards of project delivery within the bustling economic hub of Lagos.</w:t>
      </w:r>
    </w:p>
    <w:bookmarkEnd w:id="21"/>
    <w:bookmarkStart w:id="23" w:name="leadership-and-team-management"/>
    <w:p>
      <w:pPr>
        <w:pStyle w:val="Heading2"/>
      </w:pPr>
      <w:r>
        <w:t xml:space="preserve">2. Leadership and Team Management</w:t>
      </w:r>
    </w:p>
    <w:p>
      <w:pPr>
        <w:pStyle w:val="FirstParagraph"/>
      </w:pPr>
      <w:r>
        <w:t xml:space="preserve">Leading a team in</w:t>
      </w:r>
      <w:r>
        <w:t xml:space="preserve"> </w:t>
      </w:r>
      <w:r>
        <w:rPr>
          <w:bCs/>
          <w:b/>
        </w:rPr>
        <w:t xml:space="preserve">Nigeria Lagos</w:t>
      </w:r>
      <w:r>
        <w:t xml:space="preserve"> </w:t>
      </w:r>
      <w:r>
        <w:t xml:space="preserve">requires a blend of firm direction and cultural empathy. The</w:t>
      </w:r>
      <w:r>
        <w:t xml:space="preserve"> </w:t>
      </w:r>
      <w:r>
        <w:rPr>
          <w:bCs/>
          <w:b/>
        </w:rPr>
        <w:t xml:space="preserve">Project Manager</w:t>
      </w:r>
      <w:r>
        <w:t xml:space="preserve"> </w:t>
      </w:r>
      <w:r>
        <w:t xml:space="preserve">has exhibited strong leadership qualities, fostering a collaborative environment that respects local hierarchies while encouraging innovation.</w:t>
      </w:r>
    </w:p>
    <w:bookmarkStart w:id="22" w:name="key-observations"/>
    <w:p>
      <w:pPr>
        <w:pStyle w:val="Heading3"/>
      </w:pPr>
      <w:r>
        <w:t xml:space="preserve">Key Observations:</w:t>
      </w:r>
    </w:p>
    <w:p>
      <w:pPr>
        <w:numPr>
          <w:ilvl w:val="0"/>
          <w:numId w:val="1001"/>
        </w:numPr>
        <w:pStyle w:val="Compact"/>
      </w:pPr>
      <w:r>
        <w:rPr>
          <w:bCs/>
          <w:b/>
        </w:rPr>
        <w:t xml:space="preserve">Cultural Intelligence:</w:t>
      </w:r>
      <w:r>
        <w:t xml:space="preserve"> </w:t>
      </w:r>
      <w:r>
        <w:t xml:space="preserve">The Project Manager effectively navigates the diverse cultural landscape of Lagos. They have successfully integrated team members from various backgrounds, ensuring that communication flows smoothly across different departments.</w:t>
      </w:r>
    </w:p>
    <w:p>
      <w:pPr>
        <w:numPr>
          <w:ilvl w:val="0"/>
          <w:numId w:val="1001"/>
        </w:numPr>
        <w:pStyle w:val="Compact"/>
      </w:pPr>
      <w:r>
        <w:rPr>
          <w:bCs/>
          <w:b/>
        </w:rPr>
        <w:t xml:space="preserve">Mentorship:</w:t>
      </w:r>
      <w:r>
        <w:t xml:space="preserve"> </w:t>
      </w:r>
      <w:r>
        <w:t xml:space="preserve">There is a noticeable improvement in the skill sets of junior staff members. The Project Manager has taken a proactive approach to mentoring, which is crucial for talent retention in the competitive Lagos tech and construction sectors.</w:t>
      </w:r>
    </w:p>
    <w:p>
      <w:pPr>
        <w:numPr>
          <w:ilvl w:val="0"/>
          <w:numId w:val="1001"/>
        </w:numPr>
        <w:pStyle w:val="Compact"/>
      </w:pPr>
      <w:r>
        <w:rPr>
          <w:bCs/>
          <w:b/>
        </w:rPr>
        <w:t xml:space="preserve">Conflict Resolution:</w:t>
      </w:r>
      <w:r>
        <w:t xml:space="preserve"> </w:t>
      </w:r>
      <w:r>
        <w:t xml:space="preserve">Instances of team friction have been handled with maturity. The Project Manager utilizes a solution-oriented approach, ensuring that disputes do not derail project timelines.</w:t>
      </w:r>
    </w:p>
    <w:bookmarkEnd w:id="22"/>
    <w:bookmarkEnd w:id="23"/>
    <w:bookmarkStart w:id="25" w:name="operational-efficiency-and-adaptability"/>
    <w:p>
      <w:pPr>
        <w:pStyle w:val="Heading2"/>
      </w:pPr>
      <w:r>
        <w:t xml:space="preserve">3. Operational Efficiency and Adaptability</w:t>
      </w:r>
    </w:p>
    <w:p>
      <w:pPr>
        <w:pStyle w:val="FirstParagraph"/>
      </w:pPr>
      <w:r>
        <w:t xml:space="preserve">Operating in</w:t>
      </w:r>
      <w:r>
        <w:t xml:space="preserve"> </w:t>
      </w:r>
      <w:r>
        <w:rPr>
          <w:bCs/>
          <w:b/>
        </w:rPr>
        <w:t xml:space="preserve">Nigeria Lagos</w:t>
      </w:r>
      <w:r>
        <w:t xml:space="preserve"> </w:t>
      </w:r>
      <w:r>
        <w:t xml:space="preserve">presents unique logistical challenges, including traffic congestion, power supply inconsistencies, and fluctuating economic conditions. A critical aspect of this</w:t>
      </w:r>
      <w:r>
        <w:t xml:space="preserve"> </w:t>
      </w:r>
      <w:r>
        <w:rPr>
          <w:bCs/>
          <w:b/>
        </w:rPr>
        <w:t xml:space="preserve">Peer Review Report</w:t>
      </w:r>
      <w:r>
        <w:t xml:space="preserve"> </w:t>
      </w:r>
      <w:r>
        <w:t xml:space="preserve">is assessing how the</w:t>
      </w:r>
      <w:r>
        <w:t xml:space="preserve"> </w:t>
      </w:r>
      <w:r>
        <w:rPr>
          <w:bCs/>
          <w:b/>
        </w:rPr>
        <w:t xml:space="preserve">Project Manager</w:t>
      </w:r>
      <w:r>
        <w:t xml:space="preserve"> </w:t>
      </w:r>
      <w:r>
        <w:t xml:space="preserve">mitigates these risks.</w:t>
      </w:r>
    </w:p>
    <w:bookmarkStart w:id="24" w:name="key-observations-1"/>
    <w:p>
      <w:pPr>
        <w:pStyle w:val="Heading3"/>
      </w:pPr>
      <w:r>
        <w:t xml:space="preserve">Key Observations:</w:t>
      </w:r>
    </w:p>
    <w:p>
      <w:pPr>
        <w:numPr>
          <w:ilvl w:val="0"/>
          <w:numId w:val="1002"/>
        </w:numPr>
        <w:pStyle w:val="Compact"/>
      </w:pPr>
      <w:r>
        <w:rPr>
          <w:bCs/>
          <w:b/>
        </w:rPr>
        <w:t xml:space="preserve">Contingency Planning:</w:t>
      </w:r>
      <w:r>
        <w:t xml:space="preserve"> </w:t>
      </w:r>
      <w:r>
        <w:t xml:space="preserve">The Project Manager has implemented robust contingency plans for infrastructure-related disruptions. For example, the adoption of hybrid work models during peak traffic periods in the Island and Mainland has maintained productivity levels.</w:t>
      </w:r>
    </w:p>
    <w:p>
      <w:pPr>
        <w:numPr>
          <w:ilvl w:val="0"/>
          <w:numId w:val="1002"/>
        </w:numPr>
        <w:pStyle w:val="Compact"/>
      </w:pPr>
      <w:r>
        <w:rPr>
          <w:bCs/>
          <w:b/>
        </w:rPr>
        <w:t xml:space="preserve">Resource Allocation:</w:t>
      </w:r>
      <w:r>
        <w:t xml:space="preserve"> </w:t>
      </w:r>
      <w:r>
        <w:t xml:space="preserve">Budget management has been prudent. The Project Manager has demonstrated the ability to stretch resources effectively, negotiating favorable terms with local vendors and suppliers to offset inflationary pressures common in the region.</w:t>
      </w:r>
    </w:p>
    <w:p>
      <w:pPr>
        <w:numPr>
          <w:ilvl w:val="0"/>
          <w:numId w:val="1002"/>
        </w:numPr>
        <w:pStyle w:val="Compact"/>
      </w:pPr>
      <w:r>
        <w:rPr>
          <w:bCs/>
          <w:b/>
        </w:rPr>
        <w:t xml:space="preserve">Agility:</w:t>
      </w:r>
      <w:r>
        <w:t xml:space="preserve"> </w:t>
      </w:r>
      <w:r>
        <w:t xml:space="preserve">When faced with sudden regulatory changes or logistical bottlenecks, the Project Manager has shown remarkable agility, pivoting strategies quickly without compromising the core objectives of the project.</w:t>
      </w:r>
    </w:p>
    <w:bookmarkEnd w:id="24"/>
    <w:bookmarkEnd w:id="25"/>
    <w:bookmarkStart w:id="27" w:name="Xf4f60f60c16831422403e3beefcc9b7cbc452fa"/>
    <w:p>
      <w:pPr>
        <w:pStyle w:val="Heading2"/>
      </w:pPr>
      <w:r>
        <w:t xml:space="preserve">4. Stakeholder Communication and Client Relations</w:t>
      </w:r>
    </w:p>
    <w:p>
      <w:pPr>
        <w:pStyle w:val="FirstParagraph"/>
      </w:pPr>
      <w:r>
        <w:t xml:space="preserve">Effective communication is the backbone of project success. In the context of</w:t>
      </w:r>
      <w:r>
        <w:t xml:space="preserve"> </w:t>
      </w:r>
      <w:r>
        <w:rPr>
          <w:bCs/>
          <w:b/>
        </w:rPr>
        <w:t xml:space="preserve">Nigeria Lagos</w:t>
      </w:r>
      <w:r>
        <w:t xml:space="preserve">, where business relationships are often built on trust and personal interaction, the</w:t>
      </w:r>
      <w:r>
        <w:t xml:space="preserve"> </w:t>
      </w:r>
      <w:r>
        <w:rPr>
          <w:bCs/>
          <w:b/>
        </w:rPr>
        <w:t xml:space="preserve">Project Manager</w:t>
      </w:r>
      <w:r>
        <w:t xml:space="preserve"> </w:t>
      </w:r>
      <w:r>
        <w:t xml:space="preserve">has excelled in maintaining strong ties with clients and partners.</w:t>
      </w:r>
    </w:p>
    <w:bookmarkStart w:id="26" w:name="key-observations-2"/>
    <w:p>
      <w:pPr>
        <w:pStyle w:val="Heading3"/>
      </w:pPr>
      <w:r>
        <w:t xml:space="preserve">Key Observations:</w:t>
      </w:r>
    </w:p>
    <w:p>
      <w:pPr>
        <w:numPr>
          <w:ilvl w:val="0"/>
          <w:numId w:val="1003"/>
        </w:numPr>
        <w:pStyle w:val="Compact"/>
      </w:pPr>
      <w:r>
        <w:rPr>
          <w:bCs/>
          <w:b/>
        </w:rPr>
        <w:t xml:space="preserve">Transparency:</w:t>
      </w:r>
      <w:r>
        <w:t xml:space="preserve"> </w:t>
      </w:r>
      <w:r>
        <w:t xml:space="preserve">The Project Manager ensures that all stakeholders are kept informed of project progress, risks, and milestones. Regular reporting mechanisms have been established, providing clarity and building confidence among investors.</w:t>
      </w:r>
    </w:p>
    <w:p>
      <w:pPr>
        <w:numPr>
          <w:ilvl w:val="0"/>
          <w:numId w:val="1003"/>
        </w:numPr>
        <w:pStyle w:val="Compact"/>
      </w:pPr>
      <w:r>
        <w:rPr>
          <w:bCs/>
          <w:b/>
        </w:rPr>
        <w:t xml:space="preserve">Negotiation Skills:</w:t>
      </w:r>
      <w:r>
        <w:t xml:space="preserve"> </w:t>
      </w:r>
      <w:r>
        <w:t xml:space="preserve">The Project Manager has successfully negotiated contract extensions and scope adjustments with local government bodies and private sector clients, demonstrating a deep understanding of local business etiquette.</w:t>
      </w:r>
    </w:p>
    <w:p>
      <w:pPr>
        <w:numPr>
          <w:ilvl w:val="0"/>
          <w:numId w:val="1003"/>
        </w:numPr>
        <w:pStyle w:val="Compact"/>
      </w:pPr>
      <w:r>
        <w:rPr>
          <w:bCs/>
          <w:b/>
        </w:rPr>
        <w:t xml:space="preserve">Community Engagement:</w:t>
      </w:r>
      <w:r>
        <w:t xml:space="preserve"> </w:t>
      </w:r>
      <w:r>
        <w:t xml:space="preserve">Recognizing the importance of Corporate Social Responsibility (CSR) in Lagos, the Project Manager has initiated community outreach programs that enhance the company’s reputation and foster goodwill.</w:t>
      </w:r>
    </w:p>
    <w:bookmarkEnd w:id="26"/>
    <w:bookmarkEnd w:id="27"/>
    <w:bookmarkStart w:id="28" w:name="areas-for-improvement"/>
    <w:p>
      <w:pPr>
        <w:pStyle w:val="Heading2"/>
      </w:pPr>
      <w:r>
        <w:t xml:space="preserve">5. Areas for Improvement</w:t>
      </w:r>
    </w:p>
    <w:p>
      <w:pPr>
        <w:pStyle w:val="FirstParagraph"/>
      </w:pPr>
      <w:r>
        <w:t xml:space="preserve">While the performance of the</w:t>
      </w:r>
      <w:r>
        <w:t xml:space="preserve"> </w:t>
      </w:r>
      <w:r>
        <w:rPr>
          <w:bCs/>
          <w:b/>
        </w:rPr>
        <w:t xml:space="preserve">Project Manager</w:t>
      </w:r>
      <w:r>
        <w:t xml:space="preserve"> </w:t>
      </w:r>
      <w:r>
        <w:t xml:space="preserve">has been largely commendable, this</w:t>
      </w:r>
      <w:r>
        <w:t xml:space="preserve"> </w:t>
      </w:r>
      <w:r>
        <w:rPr>
          <w:bCs/>
          <w:b/>
        </w:rPr>
        <w:t xml:space="preserve">Peer Review Report</w:t>
      </w:r>
      <w:r>
        <w:t xml:space="preserve"> </w:t>
      </w:r>
      <w:r>
        <w:t xml:space="preserve">identifies specific areas where growth is necessary to further optimize operations in</w:t>
      </w:r>
      <w:r>
        <w:t xml:space="preserve"> </w:t>
      </w:r>
      <w:r>
        <w:rPr>
          <w:bCs/>
          <w:b/>
        </w:rPr>
        <w:t xml:space="preserve">Nigeria Lagos</w:t>
      </w:r>
      <w:r>
        <w:t xml:space="preserve">.</w:t>
      </w:r>
    </w:p>
    <w:p>
      <w:pPr>
        <w:numPr>
          <w:ilvl w:val="0"/>
          <w:numId w:val="1004"/>
        </w:numPr>
        <w:pStyle w:val="Compact"/>
      </w:pPr>
      <w:r>
        <w:rPr>
          <w:bCs/>
          <w:b/>
        </w:rPr>
        <w:t xml:space="preserve">Digital Transformation:</w:t>
      </w:r>
      <w:r>
        <w:t xml:space="preserve"> </w:t>
      </w:r>
      <w:r>
        <w:t xml:space="preserve">While progress has been made, there is room to accelerate the adoption of digital project management tools. Fully leveraging technology can further streamline communication and reduce reliance on physical meetings, which are often hindered by Lagos traffic.</w:t>
      </w:r>
    </w:p>
    <w:p>
      <w:pPr>
        <w:numPr>
          <w:ilvl w:val="0"/>
          <w:numId w:val="1004"/>
        </w:numPr>
        <w:pStyle w:val="Compact"/>
      </w:pPr>
      <w:r>
        <w:rPr>
          <w:bCs/>
          <w:b/>
        </w:rPr>
        <w:t xml:space="preserve">Delegation:</w:t>
      </w:r>
      <w:r>
        <w:t xml:space="preserve"> </w:t>
      </w:r>
      <w:r>
        <w:t xml:space="preserve">At times, the Project Manager tends to micromanage critical tasks. Encouraging greater autonomy among senior team members would not only reduce their workload but also empower the team to take more ownership.</w:t>
      </w:r>
    </w:p>
    <w:p>
      <w:pPr>
        <w:numPr>
          <w:ilvl w:val="0"/>
          <w:numId w:val="1004"/>
        </w:numPr>
        <w:pStyle w:val="Compact"/>
      </w:pPr>
      <w:r>
        <w:rPr>
          <w:bCs/>
          <w:b/>
        </w:rPr>
        <w:t xml:space="preserve">Regulatory Forecasting:</w:t>
      </w:r>
      <w:r>
        <w:t xml:space="preserve"> </w:t>
      </w:r>
      <w:r>
        <w:t xml:space="preserve">While reactive to regulatory changes, the Project Manager could benefit from a more proactive approach to anticipating policy shifts in the Nigerian market, allowing for earlier strategic adjustments.</w:t>
      </w:r>
    </w:p>
    <w:bookmarkEnd w:id="28"/>
    <w:bookmarkStart w:id="29" w:name="overall-rating-and-conclusion"/>
    <w:p>
      <w:pPr>
        <w:pStyle w:val="Heading2"/>
      </w:pPr>
      <w:r>
        <w:t xml:space="preserve">6. Overall Rating and Conclusion</w:t>
      </w:r>
    </w:p>
    <w:p>
      <w:pPr>
        <w:pStyle w:val="FirstParagraph"/>
      </w:pPr>
      <w:r>
        <w:rPr>
          <w:bCs/>
          <w:b/>
        </w:rPr>
        <w:t xml:space="preserve">Overall Performance Rating:</w:t>
      </w:r>
      <w:r>
        <w:t xml:space="preserve"> </w:t>
      </w:r>
      <w:r>
        <w:t xml:space="preserve">Exceeds Expectations</w:t>
      </w:r>
    </w:p>
    <w:p>
      <w:pPr>
        <w:pStyle w:val="BodyText"/>
      </w:pPr>
      <w:r>
        <w:rPr>
          <w:bCs/>
          <w:b/>
        </w:rPr>
        <w:t xml:space="preserve">Leadership:</w:t>
      </w:r>
      <w:r>
        <w:t xml:space="preserve"> </w:t>
      </w:r>
      <w:r>
        <w:t xml:space="preserve">4.5/5</w:t>
      </w:r>
    </w:p>
    <w:p>
      <w:pPr>
        <w:pStyle w:val="BodyText"/>
      </w:pPr>
      <w:r>
        <w:rPr>
          <w:bCs/>
          <w:b/>
        </w:rPr>
        <w:t xml:space="preserve">Operational Efficiency:</w:t>
      </w:r>
      <w:r>
        <w:t xml:space="preserve"> </w:t>
      </w:r>
      <w:r>
        <w:t xml:space="preserve">4.2/5</w:t>
      </w:r>
    </w:p>
    <w:p>
      <w:pPr>
        <w:pStyle w:val="BodyText"/>
      </w:pPr>
      <w:r>
        <w:rPr>
          <w:bCs/>
          <w:b/>
        </w:rPr>
        <w:t xml:space="preserve">Communication:</w:t>
      </w:r>
      <w:r>
        <w:t xml:space="preserve"> </w:t>
      </w:r>
      <w:r>
        <w:t xml:space="preserve">4.8/5</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Project Manager</w:t>
      </w:r>
      <w:r>
        <w:t xml:space="preserve"> </w:t>
      </w:r>
      <w:r>
        <w:t xml:space="preserve">is a vital asset to our organization in</w:t>
      </w:r>
      <w:r>
        <w:t xml:space="preserve"> </w:t>
      </w:r>
      <w:r>
        <w:rPr>
          <w:bCs/>
          <w:b/>
        </w:rPr>
        <w:t xml:space="preserve">Nigeria Lagos</w:t>
      </w:r>
      <w:r>
        <w:t xml:space="preserve">. Their ability to balance global standards with local realities has driven significant project success. By addressing the identified areas for improvement, particularly in digital adoption and delegation, the Project Manager is well-positioned to lead even more complex and high-value initiatives in the future.</w:t>
      </w:r>
    </w:p>
    <w:p>
      <w:pPr>
        <w:pStyle w:val="BodyText"/>
      </w:pPr>
      <w:r>
        <w:t xml:space="preserve">We recommend continued support for their professional development and consider them for expanded responsibilities within the West African region.</w:t>
      </w:r>
    </w:p>
    <w:bookmarkEnd w:id="29"/>
    <w:p>
      <w:pPr>
        <w:pStyle w:val="BodyText"/>
      </w:pPr>
      <w:r>
        <w:t xml:space="preserve">Reviewer Signature</w:t>
      </w:r>
    </w:p>
    <w:p>
      <w:pPr>
        <w:pStyle w:val="BodyText"/>
      </w:pPr>
      <w:r>
        <w:rPr>
          <w:bCs/>
          <w:b/>
        </w:rPr>
        <w:t xml:space="preserve">[Insert Peer Name]</w:t>
      </w:r>
      <w:r>
        <w:br/>
      </w:r>
      <w:r>
        <w:t xml:space="preserve">Senior Team Lead</w:t>
      </w:r>
    </w:p>
    <w:p>
      <w:pPr>
        <w:pStyle w:val="BodyText"/>
      </w:pPr>
      <w:r>
        <w:t xml:space="preserve">Project Manager Acknowledgement</w:t>
      </w:r>
    </w:p>
    <w:p>
      <w:pPr>
        <w:pStyle w:val="BodyText"/>
      </w:pPr>
      <w:r>
        <w:rPr>
          <w:bCs/>
          <w:b/>
        </w:rPr>
        <w:t xml:space="preserve">[Insert PM Name]</w:t>
      </w:r>
      <w:r>
        <w:br/>
      </w:r>
      <w:r>
        <w:t xml:space="preserve">Project Manager</w:t>
      </w:r>
    </w:p>
    <w:p>
      <w:pPr>
        <w:pStyle w:val="BodyText"/>
      </w:pPr>
      <w:r>
        <w:t xml:space="preserve">Confidential Document © 2024. For internal use only. Prepared for operations in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Lagos, Nigeria</dc:title>
  <dc:creator/>
  <dc:language>en</dc:language>
  <cp:keywords/>
  <dcterms:created xsi:type="dcterms:W3CDTF">2026-10-10T08:08:52Z</dcterms:created>
  <dcterms:modified xsi:type="dcterms:W3CDTF">2026-10-10T08:08:52Z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