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Lima,</w:t>
      </w:r>
      <w:r>
        <w:t xml:space="preserve"> </w:t>
      </w:r>
      <w:r>
        <w:t xml:space="preserve">Peru</w:t>
      </w:r>
    </w:p>
    <w:bookmarkStart w:id="27" w:name="X5fe1068f53b59a4269b12d1ed98972f36e5436c"/>
    <w:p>
      <w:pPr>
        <w:pStyle w:val="Heading1"/>
      </w:pPr>
      <w:r>
        <w:t xml:space="preserve">Peer Review Report: Project Manager Performance Evaluation</w:t>
      </w:r>
    </w:p>
    <w:p>
      <w:pPr>
        <w:pStyle w:val="FirstParagraph"/>
      </w:pPr>
      <w:r>
        <w:t xml:space="preserve">Employee Name:</w:t>
      </w:r>
      <w:r>
        <w:t xml:space="preserve"> </w:t>
      </w:r>
      <w:r>
        <w:t xml:space="preserve">[Insert Name]</w:t>
      </w:r>
    </w:p>
    <w:p>
      <w:pPr>
        <w:pStyle w:val="BodyText"/>
      </w:pPr>
      <w:r>
        <w:t xml:space="preserve">Position:</w:t>
      </w:r>
      <w:r>
        <w:t xml:space="preserve"> </w:t>
      </w:r>
      <w:r>
        <w:t xml:space="preserve">Project Manager</w:t>
      </w:r>
    </w:p>
    <w:p>
      <w:pPr>
        <w:pStyle w:val="BodyText"/>
      </w:pPr>
      <w:r>
        <w:t xml:space="preserve">Department:</w:t>
      </w:r>
      <w:r>
        <w:t xml:space="preserve"> </w:t>
      </w:r>
      <w:r>
        <w:t xml:space="preserve">Operations / Construction / IT</w:t>
      </w:r>
    </w:p>
    <w:p>
      <w:pPr>
        <w:pStyle w:val="BodyText"/>
      </w:pPr>
      <w:r>
        <w:t xml:space="preserve">Review Period:</w:t>
      </w:r>
      <w:r>
        <w:t xml:space="preserve"> </w:t>
      </w:r>
      <w:r>
        <w:t xml:space="preserve">January 2024 – December 2024</w:t>
      </w:r>
    </w:p>
    <w:p>
      <w:pPr>
        <w:pStyle w:val="BodyText"/>
      </w:pPr>
      <w:r>
        <w:t xml:space="preserve">Location:</w:t>
      </w:r>
      <w:r>
        <w:t xml:space="preserve"> </w:t>
      </w:r>
      <w:r>
        <w:t xml:space="preserve">Lima, Peru</w:t>
      </w:r>
    </w:p>
    <w:p>
      <w:pPr>
        <w:pStyle w:val="BodyText"/>
      </w:pPr>
      <w:r>
        <w:t xml:space="preserve">Reviewer:</w:t>
      </w:r>
      <w:r>
        <w:t xml:space="preserve"> </w:t>
      </w:r>
      <w:r>
        <w:t xml:space="preserve">[Insert Peer Name/Title]</w:t>
      </w:r>
    </w:p>
    <w:bookmarkStart w:id="20" w:name="executive-summary"/>
    <w:p>
      <w:pPr>
        <w:pStyle w:val="Heading2"/>
      </w:pPr>
      <w:r>
        <w:t xml:space="preserve">1. Executive Summary</w:t>
      </w:r>
    </w:p>
    <w:p>
      <w:pPr>
        <w:pStyle w:val="FirstParagraph"/>
      </w:pPr>
      <w:r>
        <w:t xml:space="preserve">This Peer Review Report serves as a comprehensive assessment of the Project Manager’s performance over the last fiscal year. The evaluation focuses specifically on the operational realities of managing complex initiatives within the dynamic business environment of Lima, Peru. As a key stakeholder in the organization, the Project Manager has been tasked with overseeing critical deliverables that require not only technical proficiency but also a deep understanding of the local regulatory landscape, cultural nuances, and logistical challenges inherent to the Peruvian capital.</w:t>
      </w:r>
    </w:p>
    <w:p>
      <w:pPr>
        <w:pStyle w:val="BodyText"/>
      </w:pPr>
      <w:r>
        <w:t xml:space="preserve">The purpose of this document is to provide an objective, 360-degree perspective on the Project Manager's leadership style, strategic execution, and interpersonal effectiveness. This review highlights the individual's ability to navigate the specific constraints of the Lima market, including infrastructure limitations, labor regulations, and the fast-paced nature of the local corporate sector. The findings presented herein are intended to support professional development, reinforce successful strategies, and identify areas for improvement to ensure continued project success in the region.</w:t>
      </w:r>
    </w:p>
    <w:bookmarkEnd w:id="20"/>
    <w:bookmarkStart w:id="21" w:name="X898db104626bab10902060df365908cdddc0cc7"/>
    <w:p>
      <w:pPr>
        <w:pStyle w:val="Heading2"/>
      </w:pPr>
      <w:r>
        <w:t xml:space="preserve">2. Strategic Planning and Execution in the Lima Context</w:t>
      </w:r>
    </w:p>
    <w:p>
      <w:pPr>
        <w:pStyle w:val="FirstParagraph"/>
      </w:pPr>
      <w:r>
        <w:t xml:space="preserve">One of the primary responsibilities of the Project Manager is the formulation and execution of project plans. In the context of Peru Lima, this requires a high degree of adaptability. The Project Manager has demonstrated a commendable ability to align project goals with the company's broader objectives while accounting for local variables.</w:t>
      </w:r>
    </w:p>
    <w:p>
      <w:pPr>
        <w:pStyle w:val="BodyText"/>
      </w:pPr>
      <w:r>
        <w:t xml:space="preserve">Specifically, the Project Manager has shown strength in risk management regarding local supply chain disruptions. Lima’s traffic congestion and logistical bottlenecks are well-known challenges. The Project Manager successfully implemented contingency plans that mitigated delays in material procurement and site access. Furthermore, their approach to scheduling has been realistic, factoring in local holidays and the specific working rhythms of the Peruvian workforce, which has contributed to higher team morale and more accurate timeline adherence.</w:t>
      </w:r>
    </w:p>
    <w:p>
      <w:pPr>
        <w:pStyle w:val="BodyText"/>
      </w:pPr>
      <w:r>
        <w:t xml:space="preserve">However, there is room for improvement in the integration of digital project management tools. While the Project Manager is proficient in traditional methodologies, the rapid digitization of the Peruvian market suggests a need for more robust adoption of cloud-based collaboration platforms to streamline communication between Lima-based teams and international stakeholders.</w:t>
      </w:r>
    </w:p>
    <w:bookmarkEnd w:id="21"/>
    <w:bookmarkStart w:id="22" w:name="leadership-and-team-management"/>
    <w:p>
      <w:pPr>
        <w:pStyle w:val="Heading2"/>
      </w:pPr>
      <w:r>
        <w:t xml:space="preserve">3. Leadership and Team Management</w:t>
      </w:r>
    </w:p>
    <w:p>
      <w:pPr>
        <w:pStyle w:val="FirstParagraph"/>
      </w:pPr>
      <w:r>
        <w:t xml:space="preserve">Leadership in Peru often relies heavily on relationship building and personal trust. The Project Manager has excelled in fostering a collaborative team environment. Their leadership style is characterized by a balance of authority and approachability, which is particularly effective in the Peruvian cultural context where hierarchical respect is valued, but open communication is increasingly expected.</w:t>
      </w:r>
    </w:p>
    <w:p>
      <w:pPr>
        <w:pStyle w:val="BodyText"/>
      </w:pPr>
      <w:r>
        <w:t xml:space="preserve">The Project Manager has been instrumental in mentoring junior staff, providing guidance on both technical skills and professional conduct. This investment in human capital has resulted in a more cohesive unit capable of handling the pressures of high-stakes projects in Lima. The ability to resolve internal conflicts swiftly and diplomatically has been a standout trait, ensuring that interpersonal issues do not derail project milestones.</w:t>
      </w:r>
    </w:p>
    <w:p>
      <w:pPr>
        <w:pStyle w:val="BodyText"/>
      </w:pPr>
      <w:r>
        <w:t xml:space="preserve">A notable area of strength is the Project Manager's inclusivity. By valuing diverse perspectives within the team, they have created an environment where innovation can thrive. This is crucial in Lima, a city that is becoming a regional hub for technology and innovation, requiring teams to be agile and creative in their problem-solving approaches.</w:t>
      </w:r>
    </w:p>
    <w:bookmarkEnd w:id="22"/>
    <w:bookmarkStart w:id="23" w:name="Xf4f60f60c16831422403e3beefcc9b7cbc452fa"/>
    <w:p>
      <w:pPr>
        <w:pStyle w:val="Heading2"/>
      </w:pPr>
      <w:r>
        <w:t xml:space="preserve">4. Stakeholder Communication and Client Relations</w:t>
      </w:r>
    </w:p>
    <w:p>
      <w:pPr>
        <w:pStyle w:val="FirstParagraph"/>
      </w:pPr>
      <w:r>
        <w:t xml:space="preserve">Effective communication is the cornerstone of project management, and in Peru Lima, it is equally important to navigate the nuances of local business etiquette. The Project Manager has maintained strong relationships with key stakeholders, including government officials, local vendors, and internal executives.</w:t>
      </w:r>
    </w:p>
    <w:p>
      <w:pPr>
        <w:pStyle w:val="BodyText"/>
      </w:pPr>
      <w:r>
        <w:t xml:space="preserve">The Project Manager’s ability to communicate complex technical information in clear, accessible language has been highly effective. They have successfully managed client expectations, ensuring transparency regarding project progress and potential challenges. Their proficiency in Spanish, combined with a strong command of English, has facilitated seamless communication with both local partners and international headquarters.</w:t>
      </w:r>
    </w:p>
    <w:p>
      <w:pPr>
        <w:pStyle w:val="BodyText"/>
      </w:pPr>
      <w:r>
        <w:t xml:space="preserve">The Project Manager has also demonstrated cultural intelligence in negotiations. Understanding the importance of personal relationships in Peruvian business culture, they have invested time in building rapport with clients, which has often translated into smoother contract approvals and greater client loyalty.</w:t>
      </w:r>
    </w:p>
    <w:bookmarkEnd w:id="23"/>
    <w:bookmarkStart w:id="24" w:name="compliance-and-regulatory-adherence"/>
    <w:p>
      <w:pPr>
        <w:pStyle w:val="Heading2"/>
      </w:pPr>
      <w:r>
        <w:t xml:space="preserve">5. Compliance and Regulatory Adherence</w:t>
      </w:r>
    </w:p>
    <w:p>
      <w:pPr>
        <w:pStyle w:val="FirstParagraph"/>
      </w:pPr>
      <w:r>
        <w:t xml:space="preserve">Operating in Peru requires strict adherence to local laws and regulations. The Project Manager has shown a solid understanding of the legal framework governing projects in Lima, including labor laws, safety regulations, and environmental standards.</w:t>
      </w:r>
    </w:p>
    <w:p>
      <w:pPr>
        <w:pStyle w:val="BodyText"/>
      </w:pPr>
      <w:r>
        <w:t xml:space="preserve">They have ensured that all project activities comply with the relevant norms established by local authorities. This proactive approach to compliance has protected the organization from potential legal liabilities and reputational damage. The Project Manager’s diligence in maintaining accurate documentation and records is particularly noteworthy, as it facilitates audits and ensures transparency.</w:t>
      </w:r>
    </w:p>
    <w:bookmarkEnd w:id="24"/>
    <w:bookmarkStart w:id="25" w:name="Xda79409093af40bd3d15ed7d2a5582dbca223f1"/>
    <w:p>
      <w:pPr>
        <w:pStyle w:val="Heading2"/>
      </w:pPr>
      <w:r>
        <w:t xml:space="preserve">6. Areas for Improvement and Recommendations</w:t>
      </w:r>
    </w:p>
    <w:p>
      <w:pPr>
        <w:pStyle w:val="FirstParagraph"/>
      </w:pPr>
      <w:r>
        <w:t xml:space="preserve">While the Project Manager’s performance has been largely positive, this Peer Review Report identifies several areas for growth:</w:t>
      </w:r>
    </w:p>
    <w:p>
      <w:pPr>
        <w:numPr>
          <w:ilvl w:val="0"/>
          <w:numId w:val="1001"/>
        </w:numPr>
        <w:pStyle w:val="Compact"/>
      </w:pPr>
      <w:r>
        <w:rPr>
          <w:bCs/>
          <w:b/>
        </w:rPr>
        <w:t xml:space="preserve">Technological Adoption:</w:t>
      </w:r>
      <w:r>
        <w:t xml:space="preserve"> </w:t>
      </w:r>
      <w:r>
        <w:t xml:space="preserve">Accelerate the integration of advanced project management software to improve real-time tracking and reporting.</w:t>
      </w:r>
    </w:p>
    <w:p>
      <w:pPr>
        <w:numPr>
          <w:ilvl w:val="0"/>
          <w:numId w:val="1001"/>
        </w:numPr>
        <w:pStyle w:val="Compact"/>
      </w:pPr>
      <w:r>
        <w:rPr>
          <w:bCs/>
          <w:b/>
        </w:rPr>
        <w:t xml:space="preserve">Delegation:</w:t>
      </w:r>
      <w:r>
        <w:t xml:space="preserve"> </w:t>
      </w:r>
      <w:r>
        <w:t xml:space="preserve">Further delegate operational tasks to empower team members and allow the Project Manager to focus more on strategic initiatives.</w:t>
      </w:r>
    </w:p>
    <w:p>
      <w:pPr>
        <w:numPr>
          <w:ilvl w:val="0"/>
          <w:numId w:val="1001"/>
        </w:numPr>
        <w:pStyle w:val="Compact"/>
      </w:pPr>
      <w:r>
        <w:rPr>
          <w:bCs/>
          <w:b/>
        </w:rPr>
        <w:t xml:space="preserve">Financial Acumen:</w:t>
      </w:r>
      <w:r>
        <w:t xml:space="preserve"> </w:t>
      </w:r>
      <w:r>
        <w:t xml:space="preserve">Enhance skills in financial forecasting specific to the Peruvian economic climate to better manage budget variances caused by inflation or currency fluctuations.</w:t>
      </w:r>
    </w:p>
    <w:bookmarkEnd w:id="25"/>
    <w:bookmarkStart w:id="26" w:name="conclusion"/>
    <w:p>
      <w:pPr>
        <w:pStyle w:val="Heading2"/>
      </w:pPr>
      <w:r>
        <w:t xml:space="preserve">7. Conclusion</w:t>
      </w:r>
    </w:p>
    <w:p>
      <w:pPr>
        <w:pStyle w:val="FirstParagraph"/>
      </w:pPr>
      <w:r>
        <w:t xml:space="preserve">In conclusion, the Project Manager has demonstrated a high level of competence and dedication in their role. Their ability to navigate the unique challenges of the Lima, Peru market, combined with strong leadership and communication skills, has been a significant asset to the organization. This Peer Review Report affirms their value to the team and provides a roadmap for continued professional development. With a focus on the recommended areas for improvement, the Project Manager is well-positioned to lead even more complex and impactful projects in the future.</w:t>
      </w:r>
    </w:p>
    <w:p>
      <w:pPr>
        <w:pStyle w:val="BodyText"/>
      </w:pPr>
      <w:r>
        <w:rPr>
          <w:bCs/>
          <w:b/>
        </w:rPr>
        <w:t xml:space="preserve">Reviewer Signature</w:t>
      </w:r>
    </w:p>
    <w:p>
      <w:pPr>
        <w:pStyle w:val="BodyText"/>
      </w:pPr>
      <w:r>
        <w:t xml:space="preserve">Date: _______________</w:t>
      </w:r>
    </w:p>
    <w:p>
      <w:pPr>
        <w:pStyle w:val="BodyText"/>
      </w:pPr>
      <w:r>
        <w:rPr>
          <w:bCs/>
          <w:b/>
        </w:rPr>
        <w:t xml:space="preserve">Project Manager Acknowledgment</w:t>
      </w:r>
    </w:p>
    <w:p>
      <w:pPr>
        <w:pStyle w:val="BodyText"/>
      </w:pPr>
      <w:r>
        <w:t xml:space="preserve">Date: 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Lima, Peru</dc:title>
  <dc:creator/>
  <dc:language>en</dc:language>
  <cp:keywords/>
  <dcterms:created xsi:type="dcterms:W3CDTF">2026-10-10T06:10:53Z</dcterms:created>
  <dcterms:modified xsi:type="dcterms:W3CDTF">2026-10-10T06:10:53Z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