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Project</w:t>
      </w:r>
      <w:r>
        <w:t xml:space="preserve"> </w:t>
      </w:r>
      <w:r>
        <w:t xml:space="preserve">Manager</w:t>
      </w:r>
      <w:r>
        <w:t xml:space="preserve"> </w:t>
      </w:r>
      <w:r>
        <w:t xml:space="preserve">-</w:t>
      </w:r>
      <w:r>
        <w:t xml:space="preserve"> </w:t>
      </w:r>
      <w:r>
        <w:t xml:space="preserve">Colombo,</w:t>
      </w:r>
      <w:r>
        <w:t xml:space="preserve"> </w:t>
      </w:r>
      <w:r>
        <w:t xml:space="preserve">Sri</w:t>
      </w:r>
      <w:r>
        <w:t xml:space="preserve"> </w:t>
      </w:r>
      <w:r>
        <w:t xml:space="preserve">Lanka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Project Manager Performance Evaluation</w:t>
      </w:r>
    </w:p>
    <w:p>
      <w:pPr>
        <w:pStyle w:val="BodyText"/>
      </w:pPr>
      <w:r>
        <w:rPr>
          <w:bCs/>
          <w:b/>
        </w:rPr>
        <w:t xml:space="preserve">Location:</w:t>
      </w:r>
      <w:r>
        <w:t xml:space="preserve"> </w:t>
      </w:r>
      <w:r>
        <w:t xml:space="preserve">Colombo, Sri Lanka</w:t>
      </w:r>
    </w:p>
    <w:p>
      <w:pPr>
        <w:pStyle w:val="BodyText"/>
      </w:pPr>
      <w:r>
        <w:rPr>
          <w:bCs/>
          <w:b/>
        </w:rPr>
        <w:t xml:space="preserve">Date:</w:t>
      </w:r>
      <w:r>
        <w:t xml:space="preserve"> </w:t>
      </w:r>
      <w:r>
        <w:t xml:space="preserve">October 26,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Project Manager’s performance within our Colombo-based operations. The review focuses on leadership capabilities, project delivery, stakeholder management, and adherence to local regulatory and cultural contexts in Sri Lanka. The Project Manager has demonstrated strong technical expertise and a commendable ability to navigate the complexities of the Colombo business environment. However, there are areas for improvement, particularly in cross-departmental communication and risk mitigation strategies.</w:t>
      </w:r>
    </w:p>
    <w:bookmarkEnd w:id="21"/>
    <w:bookmarkStart w:id="22" w:name="X64bd38774541bc157a333fc67404835dae097b4"/>
    <w:p>
      <w:pPr>
        <w:pStyle w:val="Heading2"/>
      </w:pPr>
      <w:r>
        <w:t xml:space="preserve">2. Project Delivery and Technical Competence</w:t>
      </w:r>
    </w:p>
    <w:p>
      <w:pPr>
        <w:pStyle w:val="FirstParagraph"/>
      </w:pPr>
      <w:r>
        <w:t xml:space="preserve">The Project Manager has consistently delivered projects on time and within budget, which is critical in the competitive Colombo market. Their ability to manage resources efficiently and maintain high-quality standards has been evident in recent initiatives. The Project Manager’s technical knowledge aligns well with industry best practices, ensuring that projects meet both client expectations and organizational goals.</w:t>
      </w:r>
    </w:p>
    <w:p>
      <w:pPr>
        <w:pStyle w:val="BodyText"/>
      </w:pPr>
      <w:r>
        <w:t xml:space="preserve">Notably, the Project Manager has successfully integrated local suppliers and contractors into project workflows, leveraging Colombo’s robust supply chain network. This approach has not only reduced costs but also strengthened community ties, which is essential for long-term success in Sri Lanka.</w:t>
      </w:r>
    </w:p>
    <w:bookmarkEnd w:id="22"/>
    <w:bookmarkStart w:id="23" w:name="leadership-and-team-management"/>
    <w:p>
      <w:pPr>
        <w:pStyle w:val="Heading2"/>
      </w:pPr>
      <w:r>
        <w:t xml:space="preserve">3. Leadership and Team Management</w:t>
      </w:r>
    </w:p>
    <w:p>
      <w:pPr>
        <w:pStyle w:val="FirstParagraph"/>
      </w:pPr>
      <w:r>
        <w:t xml:space="preserve">Leadership is a cornerstone of effective project management, and the Project Manager has shown strong capabilities in this area. They have fostered a collaborative team environment, encouraging open communication and innovation. The Project Manager’s ability to motivate team members, particularly in a multicultural setting like Colombo, has been a significant strength.</w:t>
      </w:r>
    </w:p>
    <w:p>
      <w:pPr>
        <w:pStyle w:val="BodyText"/>
      </w:pPr>
      <w:r>
        <w:t xml:space="preserve">However, there have been instances where decision-making processes appeared overly centralized, which may have limited team autonomy. Encouraging more decentralized decision-making could enhance team engagement and accountability. Additionally, providing more structured feedback and mentorship opportunities would further develop the team’s skills and confidence.</w:t>
      </w:r>
    </w:p>
    <w:bookmarkEnd w:id="23"/>
    <w:bookmarkStart w:id="24" w:name="stakeholder-management-and-communication"/>
    <w:p>
      <w:pPr>
        <w:pStyle w:val="Heading2"/>
      </w:pPr>
      <w:r>
        <w:t xml:space="preserve">4. Stakeholder Management and Communication</w:t>
      </w:r>
    </w:p>
    <w:p>
      <w:pPr>
        <w:pStyle w:val="FirstParagraph"/>
      </w:pPr>
      <w:r>
        <w:t xml:space="preserve">Effective stakeholder management is crucial in Sri Lanka’s business landscape, where relationships and trust play a pivotal role. The Project Manager has demonstrated proficiency in engaging with key stakeholders, including clients, government agencies, and local partners. Their ability to navigate cultural nuances and build rapport has been instrumental in securing project approvals and maintaining positive relationships.</w:t>
      </w:r>
    </w:p>
    <w:p>
      <w:pPr>
        <w:pStyle w:val="BodyText"/>
      </w:pPr>
      <w:r>
        <w:t xml:space="preserve">Despite these strengths, there have been occasional lapses in communication with internal stakeholders, particularly during high-pressure periods. Implementing more structured communication protocols, such as regular status updates and cross-functional meetings, would help ensure alignment and transparency across all teams.</w:t>
      </w:r>
    </w:p>
    <w:bookmarkEnd w:id="24"/>
    <w:bookmarkStart w:id="25" w:name="risk-management-and-problem-solving"/>
    <w:p>
      <w:pPr>
        <w:pStyle w:val="Heading2"/>
      </w:pPr>
      <w:r>
        <w:t xml:space="preserve">5. Risk Management and Problem-Solving</w:t>
      </w:r>
    </w:p>
    <w:p>
      <w:pPr>
        <w:pStyle w:val="FirstParagraph"/>
      </w:pPr>
      <w:r>
        <w:t xml:space="preserve">The Project Manager has shown a proactive approach to risk management, identifying potential challenges early and developing mitigation strategies. This is particularly important in Colombo, where factors such as regulatory changes, infrastructure limitations, and economic fluctuations can impact project timelines and budgets.</w:t>
      </w:r>
    </w:p>
    <w:p>
      <w:pPr>
        <w:pStyle w:val="BodyText"/>
      </w:pPr>
      <w:r>
        <w:t xml:space="preserve">However, there is room for improvement in documenting and sharing risk management practices across projects. Creating a centralized repository of risk assessments and lessons learned would enhance organizational resilience and support continuous improvement.</w:t>
      </w:r>
    </w:p>
    <w:bookmarkEnd w:id="25"/>
    <w:bookmarkStart w:id="26" w:name="adaptability-and-cultural-sensitivity"/>
    <w:p>
      <w:pPr>
        <w:pStyle w:val="Heading2"/>
      </w:pPr>
      <w:r>
        <w:t xml:space="preserve">6. Adaptability and Cultural Sensitivity</w:t>
      </w:r>
    </w:p>
    <w:p>
      <w:pPr>
        <w:pStyle w:val="FirstParagraph"/>
      </w:pPr>
      <w:r>
        <w:t xml:space="preserve">Operating in Sri Lanka requires a deep understanding of local customs, business practices, and regulatory frameworks. The Project Manager has demonstrated strong cultural sensitivity, adapting their management style to align with local expectations. This has been particularly evident in their interactions with government officials and community leaders, where respect for hierarchy and tradition is paramount.</w:t>
      </w:r>
    </w:p>
    <w:p>
      <w:pPr>
        <w:pStyle w:val="BodyText"/>
      </w:pPr>
      <w:r>
        <w:t xml:space="preserve">To further enhance their effectiveness, the Project Manager could benefit from additional training on emerging trends in Sri Lanka’s business environment, such as digital transformation and sustainability initiatives. Staying abreast of these developments will ensure that projects remain relevant and competitive.</w:t>
      </w:r>
    </w:p>
    <w:bookmarkEnd w:id="26"/>
    <w:bookmarkStart w:id="27" w:name="recommendations"/>
    <w:p>
      <w:pPr>
        <w:pStyle w:val="Heading2"/>
      </w:pPr>
      <w:r>
        <w:t xml:space="preserve">7. Recommendations</w:t>
      </w:r>
    </w:p>
    <w:p>
      <w:pPr>
        <w:numPr>
          <w:ilvl w:val="0"/>
          <w:numId w:val="1001"/>
        </w:numPr>
        <w:pStyle w:val="Compact"/>
      </w:pPr>
      <w:r>
        <w:t xml:space="preserve">Encourage more decentralized decision-making to empower team members and enhance accountability.</w:t>
      </w:r>
    </w:p>
    <w:p>
      <w:pPr>
        <w:numPr>
          <w:ilvl w:val="0"/>
          <w:numId w:val="1001"/>
        </w:numPr>
        <w:pStyle w:val="Compact"/>
      </w:pPr>
      <w:r>
        <w:t xml:space="preserve">Implement structured communication protocols to improve alignment with internal stakeholders.</w:t>
      </w:r>
    </w:p>
    <w:p>
      <w:pPr>
        <w:numPr>
          <w:ilvl w:val="0"/>
          <w:numId w:val="1001"/>
        </w:numPr>
        <w:pStyle w:val="Compact"/>
      </w:pPr>
      <w:r>
        <w:t xml:space="preserve">Develop a centralized repository for risk management practices and lessons learned.</w:t>
      </w:r>
    </w:p>
    <w:p>
      <w:pPr>
        <w:numPr>
          <w:ilvl w:val="0"/>
          <w:numId w:val="1001"/>
        </w:numPr>
        <w:pStyle w:val="Compact"/>
      </w:pPr>
      <w:r>
        <w:t xml:space="preserve">Pursue additional training on emerging trends in Sri Lanka’s business environment.</w:t>
      </w:r>
    </w:p>
    <w:p>
      <w:pPr>
        <w:numPr>
          <w:ilvl w:val="0"/>
          <w:numId w:val="1001"/>
        </w:numPr>
        <w:pStyle w:val="Compact"/>
      </w:pPr>
      <w:r>
        <w:t xml:space="preserve">Provide regular feedback and mentorship opportunities to support team development.</w:t>
      </w:r>
    </w:p>
    <w:bookmarkEnd w:id="27"/>
    <w:bookmarkStart w:id="28" w:name="conclusion"/>
    <w:p>
      <w:pPr>
        <w:pStyle w:val="Heading2"/>
      </w:pPr>
      <w:r>
        <w:t xml:space="preserve">8. Conclusion</w:t>
      </w:r>
    </w:p>
    <w:p>
      <w:pPr>
        <w:pStyle w:val="FirstParagraph"/>
      </w:pPr>
      <w:r>
        <w:t xml:space="preserve">Overall, the Project Manager has performed at a high level, demonstrating strong technical expertise, leadership, and cultural sensitivity. Their contributions have been instrumental in the success of our Colombo-based projects. By addressing the areas for improvement outlined in this Peer Review Report, the Project Manager can further enhance their effectiveness and drive even greater value for the organization.</w:t>
      </w:r>
    </w:p>
    <w:bookmarkEnd w:id="28"/>
    <w:bookmarkStart w:id="29" w:name="signatures"/>
    <w:p>
      <w:pPr>
        <w:pStyle w:val="Heading2"/>
      </w:pPr>
      <w:r>
        <w:t xml:space="preserve">9. Signatures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[Reviewer Name]</w:t>
            </w:r>
          </w:p>
        </w:tc>
        <w:tc>
          <w:tcPr/>
          <w:p>
            <w:pPr>
              <w:pStyle w:val="Compact"/>
              <w:jc w:val="left"/>
            </w:pPr>
            <w:r>
              <w:t xml:space="preserve">[Position]</w:t>
            </w:r>
          </w:p>
        </w:tc>
        <w:tc>
          <w:tcPr/>
          <w:p>
            <w:pPr>
              <w:pStyle w:val="Compact"/>
              <w:jc w:val="left"/>
            </w:pPr>
            <w:r>
              <w:t xml:space="preserve">[Signature]</w:t>
            </w:r>
          </w:p>
        </w:tc>
        <w:tc>
          <w:tcPr/>
          <w:p>
            <w:pPr>
              <w:pStyle w:val="Compact"/>
              <w:jc w:val="left"/>
            </w:pPr>
            <w:r>
              <w:t xml:space="preserve">[Date]</w:t>
            </w:r>
          </w:p>
        </w:tc>
      </w:tr>
      <w:tr>
        <w:tc>
          <w:tcPr/>
          <w:p>
            <w:pPr>
              <w:pStyle w:val="Compact"/>
              <w:jc w:val="left"/>
            </w:pPr>
            <w:r>
              <w:t xml:space="preserve">[Project Manager Name]</w:t>
            </w:r>
          </w:p>
        </w:tc>
        <w:tc>
          <w:tcPr/>
          <w:p>
            <w:pPr>
              <w:pStyle w:val="Compact"/>
              <w:jc w:val="left"/>
            </w:pPr>
            <w:r>
              <w:t xml:space="preserve">Project Manager</w:t>
            </w:r>
          </w:p>
        </w:tc>
        <w:tc>
          <w:tcPr/>
          <w:p>
            <w:pPr>
              <w:pStyle w:val="Compact"/>
              <w:jc w:val="left"/>
            </w:pPr>
            <w:r>
              <w:t xml:space="preserve">[Signature]</w:t>
            </w:r>
          </w:p>
        </w:tc>
        <w:tc>
          <w:tcPr/>
          <w:p>
            <w:pPr>
              <w:pStyle w:val="Compact"/>
              <w:jc w:val="left"/>
            </w:pPr>
            <w:r>
              <w:t xml:space="preserve">[Date]</w:t>
            </w:r>
          </w:p>
        </w:tc>
      </w:tr>
    </w:tbl>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Project Manager - Colombo, Sri Lanka</dc:title>
  <dc:creator/>
  <dc:language>en</dc:language>
  <cp:keywords/>
  <dcterms:created xsi:type="dcterms:W3CDTF">2026-10-10T07:02:34Z</dcterms:created>
  <dcterms:modified xsi:type="dcterms:W3CDTF">2026-10-10T07:02:34Z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