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Houston,</w:t>
      </w:r>
      <w:r>
        <w:t xml:space="preserve"> </w:t>
      </w:r>
      <w:r>
        <w:t xml:space="preserve">TX</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Houston, Texas, United States</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Project Manager's performance over the past fiscal quarter. The evaluation focuses on leadership, project execution, communication, and adherence to industry standards within the dynamic business environment of Houston, Texas. The Project Manager has demonstrated a strong commitment to delivering high-quality results while navigating the unique challenges of the Houston market, including regulatory compliance, stakeholder management, and resource allocation.</w:t>
      </w:r>
    </w:p>
    <w:bookmarkEnd w:id="21"/>
    <w:bookmarkStart w:id="22" w:name="leadership-and-team-management"/>
    <w:p>
      <w:pPr>
        <w:pStyle w:val="Heading2"/>
      </w:pPr>
      <w:r>
        <w:t xml:space="preserve">2. Leadership and Team Management</w:t>
      </w:r>
    </w:p>
    <w:p>
      <w:pPr>
        <w:pStyle w:val="FirstParagraph"/>
      </w:pPr>
      <w:r>
        <w:t xml:space="preserve">The Project Manager has exhibited exceptional leadership skills, fostering a collaborative and inclusive team culture. Their ability to motivate team members and align individual goals with organizational objectives has been instrumental in achieving project milestones. In the context of Houston's diverse workforce, the Project Manager has shown cultural sensitivity and adaptability, ensuring that all team members feel valued and engaged.</w:t>
      </w:r>
    </w:p>
    <w:p>
      <w:pPr>
        <w:pStyle w:val="BodyText"/>
      </w:pPr>
      <w:r>
        <w:t xml:space="preserve">Key strengths include:</w:t>
      </w:r>
    </w:p>
    <w:p>
      <w:pPr>
        <w:numPr>
          <w:ilvl w:val="0"/>
          <w:numId w:val="1001"/>
        </w:numPr>
        <w:pStyle w:val="Compact"/>
      </w:pPr>
      <w:r>
        <w:t xml:space="preserve">Effective delegation of tasks based on team members' strengths and development needs.</w:t>
      </w:r>
    </w:p>
    <w:p>
      <w:pPr>
        <w:numPr>
          <w:ilvl w:val="0"/>
          <w:numId w:val="1001"/>
        </w:numPr>
        <w:pStyle w:val="Compact"/>
      </w:pPr>
      <w:r>
        <w:t xml:space="preserve">Proactive conflict resolution, maintaining a positive work environment.</w:t>
      </w:r>
    </w:p>
    <w:p>
      <w:pPr>
        <w:numPr>
          <w:ilvl w:val="0"/>
          <w:numId w:val="1001"/>
        </w:numPr>
        <w:pStyle w:val="Compact"/>
      </w:pPr>
      <w:r>
        <w:t xml:space="preserve">Mentoring junior staff, contributing to their professional growth and skill enhancement.</w:t>
      </w:r>
    </w:p>
    <w:bookmarkEnd w:id="22"/>
    <w:bookmarkStart w:id="23" w:name="project-execution-and-delivery"/>
    <w:p>
      <w:pPr>
        <w:pStyle w:val="Heading2"/>
      </w:pPr>
      <w:r>
        <w:t xml:space="preserve">3. Project Execution and Delivery</w:t>
      </w:r>
    </w:p>
    <w:p>
      <w:pPr>
        <w:pStyle w:val="FirstParagraph"/>
      </w:pPr>
      <w:r>
        <w:t xml:space="preserve">The Project Manager has consistently delivered projects on time and within budget, demonstrating a keen understanding of project management methodologies such as Agile and Waterfall. Their ability to anticipate risks and implement mitigation strategies has minimized delays and cost overruns. In Houston's competitive market, where projects often involve complex logistics and regulatory requirements, the Project Manager's attention to detail and strategic planning have been particularly noteworthy.</w:t>
      </w:r>
    </w:p>
    <w:p>
      <w:pPr>
        <w:pStyle w:val="BodyText"/>
      </w:pPr>
      <w:r>
        <w:t xml:space="preserve">Notable achievements include:</w:t>
      </w:r>
    </w:p>
    <w:p>
      <w:pPr>
        <w:numPr>
          <w:ilvl w:val="0"/>
          <w:numId w:val="1002"/>
        </w:numPr>
        <w:pStyle w:val="Compact"/>
      </w:pPr>
      <w:r>
        <w:t xml:space="preserve">Successful completion of a major infrastructure project ahead of schedule, resulting in significant cost savings.</w:t>
      </w:r>
    </w:p>
    <w:p>
      <w:pPr>
        <w:numPr>
          <w:ilvl w:val="0"/>
          <w:numId w:val="1002"/>
        </w:numPr>
        <w:pStyle w:val="Compact"/>
      </w:pPr>
      <w:r>
        <w:t xml:space="preserve">Implementation of a new project tracking system that improved transparency and accountability.</w:t>
      </w:r>
    </w:p>
    <w:p>
      <w:pPr>
        <w:numPr>
          <w:ilvl w:val="0"/>
          <w:numId w:val="1002"/>
        </w:numPr>
        <w:pStyle w:val="Compact"/>
      </w:pPr>
      <w:r>
        <w:t xml:space="preserve">Effective management of cross-functional teams, ensuring seamless collaboration across departments.</w:t>
      </w:r>
    </w:p>
    <w:bookmarkEnd w:id="23"/>
    <w:bookmarkStart w:id="24" w:name="communication-and-stakeholder-engagement"/>
    <w:p>
      <w:pPr>
        <w:pStyle w:val="Heading2"/>
      </w:pPr>
      <w:r>
        <w:t xml:space="preserve">4. Communication and Stakeholder Engagement</w:t>
      </w:r>
    </w:p>
    <w:p>
      <w:pPr>
        <w:pStyle w:val="FirstParagraph"/>
      </w:pPr>
      <w:r>
        <w:t xml:space="preserve">Communication is a critical aspect of project management, and the Project Manager has excelled in this area. They have maintained open lines of communication with stakeholders, providing regular updates and addressing concerns promptly. In Houston, where projects often involve multiple stakeholders, including government agencies, contractors, and community groups, the Project Manager's ability to build and maintain strong relationships has been invaluable.</w:t>
      </w:r>
    </w:p>
    <w:p>
      <w:pPr>
        <w:pStyle w:val="BodyText"/>
      </w:pPr>
      <w:r>
        <w:t xml:space="preserve">Key observations include:</w:t>
      </w:r>
    </w:p>
    <w:p>
      <w:pPr>
        <w:numPr>
          <w:ilvl w:val="0"/>
          <w:numId w:val="1003"/>
        </w:numPr>
        <w:pStyle w:val="Compact"/>
      </w:pPr>
      <w:r>
        <w:t xml:space="preserve">Clear and concise reporting, ensuring that stakeholders are well-informed about project progress.</w:t>
      </w:r>
    </w:p>
    <w:p>
      <w:pPr>
        <w:numPr>
          <w:ilvl w:val="0"/>
          <w:numId w:val="1003"/>
        </w:numPr>
        <w:pStyle w:val="Compact"/>
      </w:pPr>
      <w:r>
        <w:t xml:space="preserve">Active listening and responsiveness to feedback, fostering trust and collaboration.</w:t>
      </w:r>
    </w:p>
    <w:p>
      <w:pPr>
        <w:numPr>
          <w:ilvl w:val="0"/>
          <w:numId w:val="1003"/>
        </w:numPr>
        <w:pStyle w:val="Compact"/>
      </w:pPr>
      <w:r>
        <w:t xml:space="preserve">Effective negotiation skills, securing favorable terms and resolving disputes amicably.</w:t>
      </w:r>
    </w:p>
    <w:bookmarkEnd w:id="24"/>
    <w:bookmarkStart w:id="25" w:name="adherence-to-standards-and-compliance"/>
    <w:p>
      <w:pPr>
        <w:pStyle w:val="Heading2"/>
      </w:pPr>
      <w:r>
        <w:t xml:space="preserve">5. Adherence to Standards and Compliance</w:t>
      </w:r>
    </w:p>
    <w:p>
      <w:pPr>
        <w:pStyle w:val="FirstParagraph"/>
      </w:pPr>
      <w:r>
        <w:t xml:space="preserve">The Project Manager has demonstrated a strong commitment to adhering to industry standards and regulatory requirements. In Houston, where projects must comply with local, state, and federal regulations, the Project Manager's diligence in ensuring compliance has been commendable. They have also promoted a culture of safety and quality, ensuring that all projects meet or exceed industry benchmarks.</w:t>
      </w:r>
    </w:p>
    <w:p>
      <w:pPr>
        <w:pStyle w:val="BodyText"/>
      </w:pPr>
      <w:r>
        <w:t xml:space="preserve">Areas of excellence include:</w:t>
      </w:r>
    </w:p>
    <w:p>
      <w:pPr>
        <w:numPr>
          <w:ilvl w:val="0"/>
          <w:numId w:val="1004"/>
        </w:numPr>
        <w:pStyle w:val="Compact"/>
      </w:pPr>
      <w:r>
        <w:t xml:space="preserve">Thorough understanding of Houston-specific regulations and their application to projects.</w:t>
      </w:r>
    </w:p>
    <w:p>
      <w:pPr>
        <w:numPr>
          <w:ilvl w:val="0"/>
          <w:numId w:val="1004"/>
        </w:numPr>
        <w:pStyle w:val="Compact"/>
      </w:pPr>
      <w:r>
        <w:t xml:space="preserve">Implementation of robust quality assurance processes, reducing the likelihood of errors and rework.</w:t>
      </w:r>
    </w:p>
    <w:p>
      <w:pPr>
        <w:numPr>
          <w:ilvl w:val="0"/>
          <w:numId w:val="1004"/>
        </w:numPr>
        <w:pStyle w:val="Compact"/>
      </w:pPr>
      <w:r>
        <w:t xml:space="preserve">Proactive identification and resolution of compliance issues, avoiding potential legal and financial risks.</w:t>
      </w:r>
    </w:p>
    <w:bookmarkEnd w:id="25"/>
    <w:bookmarkStart w:id="26" w:name="areas-for-improvement"/>
    <w:p>
      <w:pPr>
        <w:pStyle w:val="Heading2"/>
      </w:pPr>
      <w:r>
        <w:t xml:space="preserve">6. Areas for Improvement</w:t>
      </w:r>
    </w:p>
    <w:p>
      <w:pPr>
        <w:pStyle w:val="FirstParagraph"/>
      </w:pPr>
      <w:r>
        <w:t xml:space="preserve">While the Project Manager has performed exceptionally well, there are areas where further development could enhance their effectiveness:</w:t>
      </w:r>
    </w:p>
    <w:p>
      <w:pPr>
        <w:numPr>
          <w:ilvl w:val="0"/>
          <w:numId w:val="1005"/>
        </w:numPr>
        <w:pStyle w:val="Compact"/>
      </w:pPr>
      <w:r>
        <w:rPr>
          <w:bCs/>
          <w:b/>
        </w:rPr>
        <w:t xml:space="preserve">Time Management:</w:t>
      </w:r>
      <w:r>
        <w:t xml:space="preserve"> </w:t>
      </w:r>
      <w:r>
        <w:t xml:space="preserve">Occasionally, the Project Manager has struggled to balance multiple priorities, leading to minor delays in decision-making. Implementing more structured time management techniques could help mitigate this issue.</w:t>
      </w:r>
    </w:p>
    <w:p>
      <w:pPr>
        <w:numPr>
          <w:ilvl w:val="0"/>
          <w:numId w:val="1005"/>
        </w:numPr>
        <w:pStyle w:val="Compact"/>
      </w:pPr>
      <w:r>
        <w:rPr>
          <w:bCs/>
          <w:b/>
        </w:rPr>
        <w:t xml:space="preserve">Delegation:</w:t>
      </w:r>
      <w:r>
        <w:t xml:space="preserve"> </w:t>
      </w:r>
      <w:r>
        <w:t xml:space="preserve">While delegation is generally effective, there are instances where the Project Manager has taken on too much responsibility, potentially limiting opportunities for team members to grow. Encouraging greater autonomy could foster a more resilient team.</w:t>
      </w:r>
    </w:p>
    <w:p>
      <w:pPr>
        <w:numPr>
          <w:ilvl w:val="0"/>
          <w:numId w:val="1005"/>
        </w:numPr>
        <w:pStyle w:val="Compact"/>
      </w:pPr>
      <w:r>
        <w:rPr>
          <w:bCs/>
          <w:b/>
        </w:rPr>
        <w:t xml:space="preserve">Technological Proficiency:</w:t>
      </w:r>
      <w:r>
        <w:t xml:space="preserve"> </w:t>
      </w:r>
      <w:r>
        <w:t xml:space="preserve">As the industry increasingly relies on advanced project management tools, the Project Manager could benefit from further training in emerging technologies to enhance efficiency and innovation.</w:t>
      </w:r>
    </w:p>
    <w:bookmarkEnd w:id="26"/>
    <w:bookmarkStart w:id="27" w:name="conclusion-and-recommendations"/>
    <w:p>
      <w:pPr>
        <w:pStyle w:val="Heading2"/>
      </w:pPr>
      <w:r>
        <w:t xml:space="preserve">7. Conclusion and Recommendations</w:t>
      </w:r>
    </w:p>
    <w:p>
      <w:pPr>
        <w:pStyle w:val="FirstParagraph"/>
      </w:pPr>
      <w:r>
        <w:t xml:space="preserve">In conclusion, the Project Manager has demonstrated a high level of competence and dedication, contributing significantly to the success of projects in Houston, Texas. Their leadership, execution, and communication skills have been exemplary, and their commitment to compliance and quality has been unwavering. To further enhance their performance, it is recommended that the Project Manager focus on improving time management, delegating more effectively, and staying abreast of technological advancements.</w:t>
      </w:r>
    </w:p>
    <w:p>
      <w:pPr>
        <w:pStyle w:val="BodyText"/>
      </w:pPr>
      <w:r>
        <w:t xml:space="preserve">Overall, the Project Manager is a valuable asset to the organization, and their continued growth and development will be instrumental in achieving future success in the competitive Houston market.</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Project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Houston, TX</dc:title>
  <dc:creator/>
  <dc:language>en</dc:language>
  <cp:keywords/>
  <dcterms:created xsi:type="dcterms:W3CDTF">2026-10-10T09:47:46Z</dcterms:created>
  <dcterms:modified xsi:type="dcterms:W3CDTF">2026-10-10T09:47:46Z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