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Psychologist Practice</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conduct, clinical competence, and ethical adherence of a practicing Psychologist within the jurisdiction of Argentina Córdoba. The purpose of this review is to ensure that the standards of psychological practice align with the regulations set forth by the Colegio de Psicólogos de Córdoba and the broader ethical guidelines of the Argentine psychological community. This document serves as a formal assessment tool designed to maintain the integrity of mental health services provided to the residents of Córdoba.</w:t>
      </w:r>
    </w:p>
    <w:p>
      <w:pPr>
        <w:pStyle w:val="BodyText"/>
      </w:pPr>
      <w:r>
        <w:t xml:space="preserve">The review process involves a comprehensive analysis of case documentation, therapeutic methodologies, client feedback, and adherence to local legal frameworks. It is imperative that any Psychologist operating in this region demonstrates not only clinical proficiency but also a deep understanding of the cultural and social nuances specific to Argentina Córdoba.</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 Peer Review Report is the verification of compliance with the ethical code established by the Colegio de Psicólogos de Córdoba. The Psychologist under review is expected to uphold the principles of autonomy, beneficence, non-maleficence, and justice. In the context of Argentina Córdoba, this includes strict adherence to confidentiality laws and the proper handling of sensitive patient data.</w:t>
      </w:r>
    </w:p>
    <w:p>
      <w:pPr>
        <w:pStyle w:val="BodyText"/>
      </w:pPr>
      <w:r>
        <w:t xml:space="preserve">The review confirms whether the Psychologist maintains valid licensure and participates in mandatory continuing education programs. Furthermore, the evaluation assesses the professional's ability to navigate dual relationships, which can be particularly challenging in the close-knit communities often found in Córdoba. The Psychologist must demonstrate clear boundaries to prevent conflicts of interest that could compromise the therapeutic alliance.</w:t>
      </w:r>
    </w:p>
    <w:bookmarkEnd w:id="22"/>
    <w:bookmarkStart w:id="23" w:name="clinical-competence-and-methodology"/>
    <w:p>
      <w:pPr>
        <w:pStyle w:val="Heading2"/>
      </w:pPr>
      <w:r>
        <w:t xml:space="preserve">3. Clinical Competence and Methodology</w:t>
      </w:r>
    </w:p>
    <w:p>
      <w:pPr>
        <w:pStyle w:val="FirstParagraph"/>
      </w:pPr>
      <w:r>
        <w:t xml:space="preserve">This section of the Peer Review Report evaluates the clinical skills of the Psychologist. The assessment includes a review of diagnostic accuracy, treatment planning, and the implementation of evidence-based interventions. The Psychologist is expected to utilize methodologies that are scientifically validated and appropriate for the specific needs of the client population in Argentina Córdoba.</w:t>
      </w:r>
    </w:p>
    <w:p>
      <w:pPr>
        <w:pStyle w:val="BodyText"/>
      </w:pPr>
      <w:r>
        <w:t xml:space="preserve">Special attention is given to the Psychologist's ability to adapt therapeutic approaches to the cultural context of the region. This includes sensitivity to local family dynamics, socioeconomic factors, and cultural beliefs regarding mental health. The review examines case notes to ensure that the Psychologist documents progress systematically and adjusts treatment plans based on client feedback and evolving clinical presentations.</w:t>
      </w:r>
    </w:p>
    <w:bookmarkEnd w:id="23"/>
    <w:bookmarkStart w:id="24" w:name="Xfdc2508301948744e96cb9a8e6b136775db5988"/>
    <w:p>
      <w:pPr>
        <w:pStyle w:val="Heading2"/>
      </w:pPr>
      <w:r>
        <w:t xml:space="preserve">4. Professional Relationships and Communication</w:t>
      </w:r>
    </w:p>
    <w:p>
      <w:pPr>
        <w:pStyle w:val="FirstParagraph"/>
      </w:pPr>
      <w:r>
        <w:t xml:space="preserve">Effective communication is a cornerstone of psychological practice. This Peer Review Report assesses the Psychologist's ability to communicate clearly and empathetically with clients, colleagues, and other healthcare professionals. In Argentina Córdoba, collaboration with multidisciplinary teams is often necessary to provide comprehensive care. The Psychologist must demonstrate the ability to work cooperatively with physicians, social workers, and educators.</w:t>
      </w:r>
    </w:p>
    <w:p>
      <w:pPr>
        <w:pStyle w:val="BodyText"/>
      </w:pPr>
      <w:r>
        <w:t xml:space="preserve">The review also considers the Psychologist's professional demeanor and responsiveness to inquiries from clients and their families. Timely communication regarding appointments, treatment updates, and administrative matters is essential for maintaining trust and ensuring continuity of care.</w:t>
      </w:r>
    </w:p>
    <w:bookmarkEnd w:id="24"/>
    <w:bookmarkStart w:id="25" w:name="Xda79409093af40bd3d15ed7d2a5582dbca223f1"/>
    <w:p>
      <w:pPr>
        <w:pStyle w:val="Heading2"/>
      </w:pPr>
      <w:r>
        <w:t xml:space="preserve">5. Areas for Improvement and Recommendations</w:t>
      </w:r>
    </w:p>
    <w:p>
      <w:pPr>
        <w:pStyle w:val="FirstParagraph"/>
      </w:pPr>
      <w:r>
        <w:t xml:space="preserve">Based on the findings of this Peer Review Report, several areas for improvement have been identified. While the Psychologist demonstrates strong clinical skills, there is a need for enhanced documentation practices to meet the rigorous standards of the Colegio de Psicólogos de Córdoba. Additionally, the Psychologist is encouraged to engage more actively in local professional networks to stay updated on emerging trends and best practices in mental health care within Argentina Córdoba.</w:t>
      </w:r>
    </w:p>
    <w:p>
      <w:pPr>
        <w:pStyle w:val="BodyText"/>
      </w:pPr>
      <w:r>
        <w:t xml:space="preserve">It is recommended that the Psychologist pursue additional training in culturally responsive therapy to better serve the diverse population of the region. Regular supervision and peer consultation are also advised to foster ongoing professional development and ensure adherence to ethical standards.</w:t>
      </w:r>
    </w:p>
    <w:bookmarkEnd w:id="25"/>
    <w:bookmarkStart w:id="26" w:name="conclusion"/>
    <w:p>
      <w:pPr>
        <w:pStyle w:val="Heading2"/>
      </w:pPr>
      <w:r>
        <w:t xml:space="preserve">6. Conclusion</w:t>
      </w:r>
    </w:p>
    <w:p>
      <w:pPr>
        <w:pStyle w:val="FirstParagraph"/>
      </w:pPr>
      <w:r>
        <w:t xml:space="preserve">In conclusion, this Peer Review Report provides a thorough evaluation of the Psychologist's practice in Argentina Córdoba. The findings indicate a generally high level of professional competence and ethical adherence, with specific recommendations for further growth. By addressing the identified areas for improvement, the Psychologist can continue to provide high-quality mental health services that meet the needs of the community and uphold the reputation of the psychological profession in the region.</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Psychologist, Peer Review Committee</w:t>
      </w:r>
    </w:p>
    <w:p>
      <w:pPr>
        <w:pStyle w:val="BodyText"/>
      </w:pPr>
      <w:r>
        <w:rPr>
          <w:bCs/>
          <w:b/>
        </w:rPr>
        <w:t xml:space="preserve">Affiliation:</w:t>
      </w:r>
      <w:r>
        <w:t xml:space="preserve"> </w:t>
      </w:r>
      <w:r>
        <w:t xml:space="preserve">Colegio de Psicólogos de Córdoba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Professional Evaluation</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