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Psychologist</w:t>
      </w:r>
      <w:r>
        <w:t xml:space="preserve"> </w:t>
      </w:r>
      <w:r>
        <w:t xml:space="preserve">Practice</w:t>
      </w:r>
      <w:r>
        <w:t xml:space="preserve"> </w:t>
      </w:r>
      <w:r>
        <w:t xml:space="preserve">in</w:t>
      </w:r>
      <w:r>
        <w:t xml:space="preserve"> </w:t>
      </w:r>
      <w:r>
        <w:t xml:space="preserve">Australia</w:t>
      </w:r>
      <w:r>
        <w:t xml:space="preserve"> </w:t>
      </w:r>
      <w:r>
        <w:t xml:space="preserve">Melbourne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Psychologist Practice Evaluation</w:t>
      </w:r>
    </w:p>
    <w:p>
      <w:pPr>
        <w:pStyle w:val="BodyText"/>
      </w:pPr>
      <w:r>
        <w:rPr>
          <w:bCs/>
          <w:b/>
        </w:rPr>
        <w:t xml:space="preserve">Location:</w:t>
      </w:r>
      <w:r>
        <w:t xml:space="preserve"> </w:t>
      </w:r>
      <w:r>
        <w:t xml:space="preserve">Australia Melbourne</w:t>
      </w:r>
    </w:p>
    <w:p>
      <w:pPr>
        <w:pStyle w:val="BodyText"/>
      </w:pPr>
      <w:r>
        <w:rPr>
          <w:bCs/>
          <w:b/>
        </w:rPr>
        <w:t xml:space="preserve">Date of Review:</w:t>
      </w:r>
      <w:r>
        <w:t xml:space="preserve"> </w:t>
      </w:r>
      <w:r>
        <w:t xml:space="preserve">[Insert Date]</w:t>
      </w:r>
    </w:p>
    <w:p>
      <w:pPr>
        <w:pStyle w:val="BodyText"/>
      </w:pPr>
      <w:r>
        <w:rPr>
          <w:bCs/>
          <w:b/>
        </w:rPr>
        <w:t xml:space="preserve">Reviewer:</w:t>
      </w:r>
      <w:r>
        <w:t xml:space="preserve"> </w:t>
      </w:r>
      <w:r>
        <w:t xml:space="preserve">[Insert Reviewer Name]</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practice of a Psychologist operating within Australia Melbourne. The purpose of this review is to ensure that the Psychologist adheres to the highest standards of clinical practice, ethical conduct, and professional development as mandated by the Psychology Board of Australia and the Australian Health Practitioner Regulation Agency (AHPRA). This document serves as a formal assessment tool to enhance the quality of psychological services provided to the community in Melbourne and surrounding areas.</w:t>
      </w:r>
    </w:p>
    <w:bookmarkEnd w:id="21"/>
    <w:bookmarkStart w:id="22" w:name="scope-of-review"/>
    <w:p>
      <w:pPr>
        <w:pStyle w:val="Heading2"/>
      </w:pPr>
      <w:r>
        <w:t xml:space="preserve">2. Scope of Review</w:t>
      </w:r>
    </w:p>
    <w:p>
      <w:pPr>
        <w:pStyle w:val="FirstParagraph"/>
      </w:pPr>
      <w:r>
        <w:t xml:space="preserve">The scope of this Peer Review Report encompasses several critical areas of the Psychologist's practice in Australia Melbourne. These areas include clinical competence, ethical adherence, record-keeping practices, cultural competence, and professional development. The review is conducted in accordance with the National Registration and Standards Scheme for Health Practitioners, ensuring that the Psychologist meets the requirements set forth by the Psychology Board of Australia.</w:t>
      </w:r>
    </w:p>
    <w:bookmarkEnd w:id="22"/>
    <w:bookmarkStart w:id="23" w:name="clinical-competence"/>
    <w:p>
      <w:pPr>
        <w:pStyle w:val="Heading2"/>
      </w:pPr>
      <w:r>
        <w:t xml:space="preserve">3. Clinical Competence</w:t>
      </w:r>
    </w:p>
    <w:p>
      <w:pPr>
        <w:pStyle w:val="FirstParagraph"/>
      </w:pPr>
      <w:r>
        <w:t xml:space="preserve">The Psychologist's clinical competence was assessed through a review of case files, client feedback, and direct observation of sessions. The Psychologist demonstrated a thorough understanding of psychological theories and evidence-based practices. The ability to formulate accurate diagnoses and develop effective treatment plans was evident. The Psychologist's approach to therapy was client-centered, fostering a therapeutic alliance that promoted positive outcomes. The use of standardized assessment tools and interventions was appropriate and aligned with current best practices in Australia Melbourne.</w:t>
      </w:r>
    </w:p>
    <w:bookmarkEnd w:id="23"/>
    <w:bookmarkStart w:id="24" w:name="ethical-adherence"/>
    <w:p>
      <w:pPr>
        <w:pStyle w:val="Heading2"/>
      </w:pPr>
      <w:r>
        <w:t xml:space="preserve">4. Ethical Adherence</w:t>
      </w:r>
    </w:p>
    <w:p>
      <w:pPr>
        <w:pStyle w:val="FirstParagraph"/>
      </w:pPr>
      <w:r>
        <w:t xml:space="preserve">Adherence to ethical standards is paramount in the practice of psychology. The Psychologist was evaluated against the Code of Ethics issued by the Australian Psychological Society (APS). The review found that the Psychologist consistently upheld principles of integrity, competence, respect for people's rights and dignity, responsibility, and social justice. Confidentiality was maintained, and informed consent was obtained from all clients. The Psychologist demonstrated a commitment to ethical decision-making, particularly in complex cases involving dual relationships or conflicts of interest.</w:t>
      </w:r>
    </w:p>
    <w:bookmarkEnd w:id="24"/>
    <w:bookmarkStart w:id="25" w:name="record-keeping-practices"/>
    <w:p>
      <w:pPr>
        <w:pStyle w:val="Heading2"/>
      </w:pPr>
      <w:r>
        <w:t xml:space="preserve">5. Record-Keeping Practices</w:t>
      </w:r>
    </w:p>
    <w:p>
      <w:pPr>
        <w:pStyle w:val="FirstParagraph"/>
      </w:pPr>
      <w:r>
        <w:t xml:space="preserve">Accurate and comprehensive record-keeping is essential for the continuity of care and legal compliance. The Psychologist's records were reviewed for completeness, accuracy, and timeliness. The records included detailed session notes, assessment results, treatment plans, and progress reports. The Psychologist ensured that records were stored securely and in compliance with privacy laws in Australia Melbourne. The review highlighted the importance of maintaining clear and concise documentation to support clinical decision-making and facilitate communication with other healthcare professionals.</w:t>
      </w:r>
    </w:p>
    <w:bookmarkEnd w:id="25"/>
    <w:bookmarkStart w:id="26" w:name="cultural-competence"/>
    <w:p>
      <w:pPr>
        <w:pStyle w:val="Heading2"/>
      </w:pPr>
      <w:r>
        <w:t xml:space="preserve">6. Cultural Competence</w:t>
      </w:r>
    </w:p>
    <w:p>
      <w:pPr>
        <w:pStyle w:val="FirstParagraph"/>
      </w:pPr>
      <w:r>
        <w:t xml:space="preserve">Melbourne is a culturally diverse city, and the Psychologist's ability to work effectively with clients from various cultural backgrounds is crucial. The review assessed the Psychologist's cultural competence, including awareness of cultural differences, sensitivity to cultural issues, and ability to adapt therapeutic approaches to meet the needs of diverse clients. The Psychologist demonstrated a commitment to cultural humility and sought to understand the unique experiences and perspectives of each client. The use of culturally appropriate assessment tools and interventions was noted as a strength in the Psychologist's practice.</w:t>
      </w:r>
    </w:p>
    <w:bookmarkEnd w:id="26"/>
    <w:bookmarkStart w:id="27" w:name="professional-development"/>
    <w:p>
      <w:pPr>
        <w:pStyle w:val="Heading2"/>
      </w:pPr>
      <w:r>
        <w:t xml:space="preserve">7. Professional Development</w:t>
      </w:r>
    </w:p>
    <w:p>
      <w:pPr>
        <w:pStyle w:val="FirstParagraph"/>
      </w:pPr>
      <w:r>
        <w:t xml:space="preserve">Continuous professional development is essential for maintaining and enhancing clinical skills. The Psychologist was evaluated on their engagement in ongoing education and training activities. The review found that the Psychologist actively participated in workshops, conferences, and supervision sessions relevant to their practice. The Psychologist also contributed to the professional community through teaching, research, or mentoring. The commitment to professional development was evident in the Psychologist's ability to integrate new knowledge and skills into their practice, ensuring that clients in Australia Melbourne receive the most up-to-date and effective psychological services.</w:t>
      </w:r>
    </w:p>
    <w:bookmarkEnd w:id="27"/>
    <w:bookmarkStart w:id="28" w:name="recommendations"/>
    <w:p>
      <w:pPr>
        <w:pStyle w:val="Heading2"/>
      </w:pPr>
      <w:r>
        <w:t xml:space="preserve">8. Recommendations</w:t>
      </w:r>
    </w:p>
    <w:p>
      <w:pPr>
        <w:pStyle w:val="FirstParagraph"/>
      </w:pPr>
      <w:r>
        <w:t xml:space="preserve">Based on the findings of this Peer Review Report, the following recommendations are made to further enhance the Psychologist's practice in Australia Melbourne:</w:t>
      </w:r>
    </w:p>
    <w:p>
      <w:pPr>
        <w:numPr>
          <w:ilvl w:val="0"/>
          <w:numId w:val="1001"/>
        </w:numPr>
        <w:pStyle w:val="Compact"/>
      </w:pPr>
      <w:r>
        <w:t xml:space="preserve">Continue to engage in regular supervision and peer consultation to support clinical decision-making and professional growth.</w:t>
      </w:r>
    </w:p>
    <w:p>
      <w:pPr>
        <w:numPr>
          <w:ilvl w:val="0"/>
          <w:numId w:val="1001"/>
        </w:numPr>
        <w:pStyle w:val="Compact"/>
      </w:pPr>
      <w:r>
        <w:t xml:space="preserve">Explore additional training in specialized areas of psychology to expand the range of services offered to clients.</w:t>
      </w:r>
    </w:p>
    <w:p>
      <w:pPr>
        <w:numPr>
          <w:ilvl w:val="0"/>
          <w:numId w:val="1001"/>
        </w:numPr>
        <w:pStyle w:val="Compact"/>
      </w:pPr>
      <w:r>
        <w:t xml:space="preserve">Enhance cultural competence through ongoing education and engagement with diverse communities in Melbourne.</w:t>
      </w:r>
    </w:p>
    <w:p>
      <w:pPr>
        <w:numPr>
          <w:ilvl w:val="0"/>
          <w:numId w:val="1001"/>
        </w:numPr>
        <w:pStyle w:val="Compact"/>
      </w:pPr>
      <w:r>
        <w:t xml:space="preserve">Implement regular audits of record-keeping practices to ensure compliance with privacy laws and professional standards.</w:t>
      </w:r>
    </w:p>
    <w:bookmarkEnd w:id="28"/>
    <w:bookmarkStart w:id="29" w:name="conclusion"/>
    <w:p>
      <w:pPr>
        <w:pStyle w:val="Heading2"/>
      </w:pPr>
      <w:r>
        <w:t xml:space="preserve">9. Conclusion</w:t>
      </w:r>
    </w:p>
    <w:p>
      <w:pPr>
        <w:pStyle w:val="FirstParagraph"/>
      </w:pPr>
      <w:r>
        <w:t xml:space="preserve">This Peer Review Report provides a comprehensive evaluation of the Psychologist's practice in Australia Melbourne. The Psychologist demonstrated a high level of clinical competence, ethical adherence, and commitment to professional development. The recommendations outlined in this report are intended to support the Psychologist in maintaining and enhancing the quality of psychological services provided to the community. Regular peer reviews are essential for ensuring that psychologists in Melbourne continue to meet the highest standards of practice and contribute positively to the mental health and well-being of individuals and families.</w:t>
      </w:r>
    </w:p>
    <w:bookmarkEnd w:id="29"/>
    <w:p>
      <w:pPr>
        <w:pStyle w:val="BodyText"/>
      </w:pPr>
      <w:r>
        <w:rPr>
          <w:bCs/>
          <w:b/>
        </w:rPr>
        <w:t xml:space="preserve">Reviewer Signature:</w:t>
      </w:r>
      <w:r>
        <w:t xml:space="preserve"> </w:t>
      </w:r>
      <w:r>
        <w:t xml:space="preserve">_________________________</w:t>
      </w:r>
    </w:p>
    <w:p>
      <w:pPr>
        <w:pStyle w:val="BodyText"/>
      </w:pPr>
      <w:r>
        <w:rPr>
          <w:bCs/>
          <w:b/>
        </w:rPr>
        <w:t xml:space="preserve">Date: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Psychologist Practice in Australia Melbourne</dc:title>
  <dc:creator/>
  <dc:language>en</dc:language>
  <cp:keywords/>
  <dcterms:created xsi:type="dcterms:W3CDTF">2026-10-10T04:26:54Z</dcterms:created>
  <dcterms:modified xsi:type="dcterms:W3CDTF">2026-10-10T04:26:54Z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